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BE7D" w14:textId="2BC38409" w:rsidR="00937F0D" w:rsidRPr="00845499" w:rsidRDefault="00F964CB" w:rsidP="00845499">
      <w:pPr>
        <w:jc w:val="center"/>
        <w:rPr>
          <w:rFonts w:cstheme="minorHAnsi"/>
          <w:b/>
          <w:bCs/>
          <w:sz w:val="32"/>
          <w:szCs w:val="32"/>
        </w:rPr>
      </w:pPr>
      <w:r w:rsidRPr="006738D1">
        <w:rPr>
          <w:rFonts w:cstheme="minorHAnsi"/>
          <w:b/>
          <w:bCs/>
          <w:sz w:val="32"/>
          <w:szCs w:val="32"/>
        </w:rPr>
        <w:t>CEIRIOG UCHAF COMMUNITY COUNCIL</w:t>
      </w:r>
    </w:p>
    <w:tbl>
      <w:tblPr>
        <w:tblStyle w:val="TableGrid"/>
        <w:tblW w:w="9067" w:type="dxa"/>
        <w:tblLook w:val="04A0" w:firstRow="1" w:lastRow="0" w:firstColumn="1" w:lastColumn="0" w:noHBand="0" w:noVBand="1"/>
      </w:tblPr>
      <w:tblGrid>
        <w:gridCol w:w="6091"/>
        <w:gridCol w:w="2976"/>
      </w:tblGrid>
      <w:tr w:rsidR="00374BFC" w:rsidRPr="006738D1" w14:paraId="35FA01C9" w14:textId="5B3C9F08" w:rsidTr="006738D1">
        <w:trPr>
          <w:trHeight w:val="2927"/>
        </w:trPr>
        <w:tc>
          <w:tcPr>
            <w:tcW w:w="6091" w:type="dxa"/>
          </w:tcPr>
          <w:p w14:paraId="5537FF87" w14:textId="30E61028" w:rsidR="00374BFC" w:rsidRPr="006738D1" w:rsidRDefault="00374BFC" w:rsidP="009A72A7">
            <w:pPr>
              <w:jc w:val="center"/>
              <w:rPr>
                <w:rFonts w:cstheme="minorHAnsi"/>
                <w:b/>
                <w:bCs/>
                <w:sz w:val="32"/>
                <w:szCs w:val="32"/>
              </w:rPr>
            </w:pPr>
            <w:r w:rsidRPr="006738D1">
              <w:rPr>
                <w:rFonts w:cstheme="minorHAnsi"/>
                <w:b/>
                <w:bCs/>
                <w:sz w:val="32"/>
                <w:szCs w:val="32"/>
              </w:rPr>
              <w:t>COMMUNITY COUNCIL MEETING</w:t>
            </w:r>
          </w:p>
          <w:p w14:paraId="0268A726" w14:textId="77777777" w:rsidR="00374BFC" w:rsidRPr="006738D1" w:rsidRDefault="00374BFC" w:rsidP="009A72A7">
            <w:pPr>
              <w:jc w:val="center"/>
              <w:rPr>
                <w:rFonts w:cstheme="minorHAnsi"/>
                <w:b/>
                <w:bCs/>
                <w:sz w:val="32"/>
                <w:szCs w:val="32"/>
              </w:rPr>
            </w:pPr>
          </w:p>
          <w:p w14:paraId="493298E5" w14:textId="5845A21A" w:rsidR="00374BFC" w:rsidRPr="006738D1" w:rsidRDefault="00374BFC" w:rsidP="009A72A7">
            <w:pPr>
              <w:jc w:val="center"/>
              <w:rPr>
                <w:rFonts w:cstheme="minorHAnsi"/>
                <w:b/>
                <w:bCs/>
                <w:sz w:val="32"/>
                <w:szCs w:val="32"/>
              </w:rPr>
            </w:pPr>
            <w:r w:rsidRPr="006738D1">
              <w:rPr>
                <w:rFonts w:cstheme="minorHAnsi"/>
                <w:b/>
                <w:bCs/>
                <w:sz w:val="32"/>
                <w:szCs w:val="32"/>
              </w:rPr>
              <w:t>4</w:t>
            </w:r>
            <w:r w:rsidRPr="006738D1">
              <w:rPr>
                <w:rFonts w:cstheme="minorHAnsi"/>
                <w:b/>
                <w:bCs/>
                <w:sz w:val="32"/>
                <w:szCs w:val="32"/>
                <w:vertAlign w:val="superscript"/>
              </w:rPr>
              <w:t>TH</w:t>
            </w:r>
            <w:r w:rsidRPr="006738D1">
              <w:rPr>
                <w:rFonts w:cstheme="minorHAnsi"/>
                <w:b/>
                <w:bCs/>
                <w:sz w:val="32"/>
                <w:szCs w:val="32"/>
              </w:rPr>
              <w:t xml:space="preserve"> OCTOBER 2022</w:t>
            </w:r>
          </w:p>
        </w:tc>
        <w:tc>
          <w:tcPr>
            <w:tcW w:w="2976" w:type="dxa"/>
          </w:tcPr>
          <w:p w14:paraId="3424DD3B" w14:textId="77777777" w:rsidR="00374BFC" w:rsidRPr="006738D1" w:rsidRDefault="00374BFC" w:rsidP="00716811">
            <w:pPr>
              <w:rPr>
                <w:rFonts w:cstheme="minorHAnsi"/>
                <w:b/>
                <w:bCs/>
                <w:sz w:val="24"/>
                <w:szCs w:val="24"/>
              </w:rPr>
            </w:pPr>
            <w:r w:rsidRPr="006738D1">
              <w:rPr>
                <w:rFonts w:cstheme="minorHAnsi"/>
                <w:b/>
                <w:bCs/>
                <w:sz w:val="24"/>
                <w:szCs w:val="24"/>
              </w:rPr>
              <w:t xml:space="preserve">Present: </w:t>
            </w:r>
          </w:p>
          <w:p w14:paraId="0547DCFB" w14:textId="77777777" w:rsidR="00374BFC" w:rsidRPr="006738D1" w:rsidRDefault="00374BFC" w:rsidP="00716811">
            <w:pPr>
              <w:rPr>
                <w:rFonts w:cstheme="minorHAnsi"/>
                <w:b/>
                <w:bCs/>
                <w:sz w:val="24"/>
                <w:szCs w:val="24"/>
              </w:rPr>
            </w:pPr>
            <w:r w:rsidRPr="006738D1">
              <w:rPr>
                <w:rFonts w:cstheme="minorHAnsi"/>
                <w:b/>
                <w:bCs/>
                <w:sz w:val="24"/>
                <w:szCs w:val="24"/>
              </w:rPr>
              <w:t xml:space="preserve">Cllr Benning (Chair), </w:t>
            </w:r>
          </w:p>
          <w:p w14:paraId="30F533AB" w14:textId="77777777" w:rsidR="00374BFC" w:rsidRPr="006738D1" w:rsidRDefault="00374BFC" w:rsidP="00716811">
            <w:pPr>
              <w:rPr>
                <w:rFonts w:cstheme="minorHAnsi"/>
                <w:b/>
                <w:bCs/>
                <w:sz w:val="24"/>
                <w:szCs w:val="24"/>
              </w:rPr>
            </w:pPr>
            <w:r w:rsidRPr="006738D1">
              <w:rPr>
                <w:rFonts w:cstheme="minorHAnsi"/>
                <w:b/>
                <w:bCs/>
                <w:sz w:val="24"/>
                <w:szCs w:val="24"/>
              </w:rPr>
              <w:t xml:space="preserve">Cllr D. Berriman, </w:t>
            </w:r>
          </w:p>
          <w:p w14:paraId="49CC0096" w14:textId="77777777" w:rsidR="00374BFC" w:rsidRPr="006738D1" w:rsidRDefault="00374BFC" w:rsidP="00716811">
            <w:pPr>
              <w:rPr>
                <w:rFonts w:cstheme="minorHAnsi"/>
                <w:b/>
                <w:bCs/>
                <w:sz w:val="24"/>
                <w:szCs w:val="24"/>
              </w:rPr>
            </w:pPr>
            <w:r w:rsidRPr="006738D1">
              <w:rPr>
                <w:rFonts w:cstheme="minorHAnsi"/>
                <w:b/>
                <w:bCs/>
                <w:sz w:val="24"/>
                <w:szCs w:val="24"/>
              </w:rPr>
              <w:t xml:space="preserve">Cllr S. Berriman, </w:t>
            </w:r>
          </w:p>
          <w:p w14:paraId="323F4FB0" w14:textId="77777777" w:rsidR="00374BFC" w:rsidRPr="006738D1" w:rsidRDefault="00374BFC" w:rsidP="00716811">
            <w:pPr>
              <w:rPr>
                <w:rFonts w:cstheme="minorHAnsi"/>
                <w:b/>
                <w:bCs/>
                <w:sz w:val="24"/>
                <w:szCs w:val="24"/>
              </w:rPr>
            </w:pPr>
            <w:r w:rsidRPr="006738D1">
              <w:rPr>
                <w:rFonts w:cstheme="minorHAnsi"/>
                <w:b/>
                <w:bCs/>
                <w:sz w:val="24"/>
                <w:szCs w:val="24"/>
              </w:rPr>
              <w:t xml:space="preserve">Cllr. Biddulph, </w:t>
            </w:r>
          </w:p>
          <w:p w14:paraId="41E0DA92" w14:textId="77777777" w:rsidR="00374BFC" w:rsidRPr="006738D1" w:rsidRDefault="00374BFC" w:rsidP="00716811">
            <w:pPr>
              <w:rPr>
                <w:rFonts w:cstheme="minorHAnsi"/>
                <w:b/>
                <w:bCs/>
                <w:sz w:val="24"/>
                <w:szCs w:val="24"/>
              </w:rPr>
            </w:pPr>
            <w:r w:rsidRPr="006738D1">
              <w:rPr>
                <w:rFonts w:cstheme="minorHAnsi"/>
                <w:b/>
                <w:bCs/>
                <w:sz w:val="24"/>
                <w:szCs w:val="24"/>
              </w:rPr>
              <w:t xml:space="preserve">Cllr. Claybrook, </w:t>
            </w:r>
          </w:p>
          <w:p w14:paraId="6A2DDF64" w14:textId="77777777" w:rsidR="00374BFC" w:rsidRPr="006738D1" w:rsidRDefault="00374BFC" w:rsidP="00716811">
            <w:pPr>
              <w:rPr>
                <w:rFonts w:cstheme="minorHAnsi"/>
                <w:b/>
                <w:bCs/>
                <w:sz w:val="24"/>
                <w:szCs w:val="24"/>
              </w:rPr>
            </w:pPr>
            <w:r w:rsidRPr="006738D1">
              <w:rPr>
                <w:rFonts w:cstheme="minorHAnsi"/>
                <w:b/>
                <w:bCs/>
                <w:sz w:val="24"/>
                <w:szCs w:val="24"/>
              </w:rPr>
              <w:t xml:space="preserve">Cllr Jones, </w:t>
            </w:r>
          </w:p>
          <w:p w14:paraId="7CDFDCAF" w14:textId="77777777" w:rsidR="00374BFC" w:rsidRPr="006738D1" w:rsidRDefault="00374BFC" w:rsidP="00716811">
            <w:pPr>
              <w:rPr>
                <w:rFonts w:cstheme="minorHAnsi"/>
                <w:b/>
                <w:bCs/>
                <w:sz w:val="24"/>
                <w:szCs w:val="24"/>
              </w:rPr>
            </w:pPr>
            <w:r w:rsidRPr="006738D1">
              <w:rPr>
                <w:rFonts w:cstheme="minorHAnsi"/>
                <w:b/>
                <w:bCs/>
                <w:sz w:val="24"/>
                <w:szCs w:val="24"/>
              </w:rPr>
              <w:t xml:space="preserve">Cllr Evans-Swogger </w:t>
            </w:r>
          </w:p>
          <w:p w14:paraId="33223237" w14:textId="77777777" w:rsidR="00374BFC" w:rsidRPr="006738D1" w:rsidRDefault="00374BFC" w:rsidP="00716811">
            <w:pPr>
              <w:rPr>
                <w:rFonts w:cstheme="minorHAnsi"/>
                <w:b/>
                <w:bCs/>
                <w:sz w:val="24"/>
                <w:szCs w:val="24"/>
              </w:rPr>
            </w:pPr>
            <w:r w:rsidRPr="006738D1">
              <w:rPr>
                <w:rFonts w:cstheme="minorHAnsi"/>
                <w:b/>
                <w:bCs/>
                <w:sz w:val="24"/>
                <w:szCs w:val="24"/>
              </w:rPr>
              <w:t xml:space="preserve">County Cllr Bates, </w:t>
            </w:r>
          </w:p>
          <w:p w14:paraId="3FADD943" w14:textId="30A3D094" w:rsidR="00374BFC" w:rsidRPr="006738D1" w:rsidRDefault="00374BFC" w:rsidP="00716811">
            <w:pPr>
              <w:rPr>
                <w:rFonts w:cstheme="minorHAnsi"/>
                <w:b/>
                <w:bCs/>
              </w:rPr>
            </w:pPr>
            <w:r w:rsidRPr="006738D1">
              <w:rPr>
                <w:rFonts w:cstheme="minorHAnsi"/>
                <w:b/>
                <w:bCs/>
                <w:sz w:val="24"/>
                <w:szCs w:val="24"/>
              </w:rPr>
              <w:t>Clerk:</w:t>
            </w:r>
            <w:r w:rsidR="00E03454">
              <w:rPr>
                <w:rFonts w:cstheme="minorHAnsi"/>
                <w:b/>
                <w:bCs/>
                <w:sz w:val="24"/>
                <w:szCs w:val="24"/>
              </w:rPr>
              <w:t xml:space="preserve"> </w:t>
            </w:r>
            <w:r w:rsidRPr="006738D1">
              <w:rPr>
                <w:rFonts w:cstheme="minorHAnsi"/>
                <w:b/>
                <w:bCs/>
                <w:sz w:val="24"/>
                <w:szCs w:val="24"/>
              </w:rPr>
              <w:t>Miles Matile.</w:t>
            </w:r>
          </w:p>
        </w:tc>
      </w:tr>
    </w:tbl>
    <w:p w14:paraId="09225199" w14:textId="1468A033" w:rsidR="00F964CB" w:rsidRDefault="00F964CB"/>
    <w:tbl>
      <w:tblPr>
        <w:tblStyle w:val="TableGrid"/>
        <w:tblW w:w="0" w:type="auto"/>
        <w:tblLook w:val="04A0" w:firstRow="1" w:lastRow="0" w:firstColumn="1" w:lastColumn="0" w:noHBand="0" w:noVBand="1"/>
      </w:tblPr>
      <w:tblGrid>
        <w:gridCol w:w="704"/>
        <w:gridCol w:w="3855"/>
        <w:gridCol w:w="2398"/>
        <w:gridCol w:w="2059"/>
      </w:tblGrid>
      <w:tr w:rsidR="0071655D" w14:paraId="39778A34" w14:textId="77777777" w:rsidTr="0029273B">
        <w:tc>
          <w:tcPr>
            <w:tcW w:w="704" w:type="dxa"/>
          </w:tcPr>
          <w:p w14:paraId="4BF36A88" w14:textId="3F27B6B3" w:rsidR="0071655D" w:rsidRPr="006738D1" w:rsidRDefault="0071655D">
            <w:pPr>
              <w:rPr>
                <w:rFonts w:cstheme="minorHAnsi"/>
                <w:b/>
                <w:bCs/>
              </w:rPr>
            </w:pPr>
            <w:r>
              <w:rPr>
                <w:rFonts w:cstheme="minorHAnsi"/>
                <w:b/>
                <w:bCs/>
              </w:rPr>
              <w:t>1</w:t>
            </w:r>
          </w:p>
        </w:tc>
        <w:tc>
          <w:tcPr>
            <w:tcW w:w="3855" w:type="dxa"/>
          </w:tcPr>
          <w:p w14:paraId="6E7112F5" w14:textId="1B314366" w:rsidR="0071655D" w:rsidRPr="006738D1" w:rsidRDefault="0071655D">
            <w:pPr>
              <w:rPr>
                <w:rFonts w:cstheme="minorHAnsi"/>
                <w:b/>
                <w:bCs/>
              </w:rPr>
            </w:pPr>
            <w:r w:rsidRPr="006738D1">
              <w:rPr>
                <w:rFonts w:cstheme="minorHAnsi"/>
                <w:b/>
                <w:bCs/>
              </w:rPr>
              <w:t>APOLOGIES</w:t>
            </w:r>
          </w:p>
        </w:tc>
        <w:tc>
          <w:tcPr>
            <w:tcW w:w="2398" w:type="dxa"/>
          </w:tcPr>
          <w:p w14:paraId="02F1288F" w14:textId="2BAD8390" w:rsidR="0071655D" w:rsidRPr="006738D1" w:rsidRDefault="0071655D">
            <w:pPr>
              <w:rPr>
                <w:rFonts w:cstheme="minorHAnsi"/>
                <w:b/>
                <w:bCs/>
              </w:rPr>
            </w:pPr>
            <w:r w:rsidRPr="006738D1">
              <w:rPr>
                <w:rFonts w:cstheme="minorHAnsi"/>
                <w:b/>
                <w:bCs/>
              </w:rPr>
              <w:t>NONE RECEIVED</w:t>
            </w:r>
          </w:p>
        </w:tc>
        <w:tc>
          <w:tcPr>
            <w:tcW w:w="2059" w:type="dxa"/>
            <w:shd w:val="clear" w:color="auto" w:fill="BFBFBF" w:themeFill="background1" w:themeFillShade="BF"/>
          </w:tcPr>
          <w:p w14:paraId="78ADAA9F" w14:textId="0ADC0AF9" w:rsidR="0071655D" w:rsidRPr="006738D1" w:rsidRDefault="0071655D">
            <w:pPr>
              <w:rPr>
                <w:rFonts w:cstheme="minorHAnsi"/>
                <w:b/>
                <w:bCs/>
              </w:rPr>
            </w:pPr>
          </w:p>
        </w:tc>
      </w:tr>
      <w:tr w:rsidR="0071655D" w14:paraId="04BDFB52" w14:textId="77777777" w:rsidTr="0029273B">
        <w:tc>
          <w:tcPr>
            <w:tcW w:w="704" w:type="dxa"/>
          </w:tcPr>
          <w:p w14:paraId="70797F02" w14:textId="74EF4843" w:rsidR="0071655D" w:rsidRPr="006738D1" w:rsidRDefault="00263DC5">
            <w:pPr>
              <w:rPr>
                <w:rFonts w:cstheme="minorHAnsi"/>
                <w:b/>
                <w:bCs/>
              </w:rPr>
            </w:pPr>
            <w:r>
              <w:rPr>
                <w:rFonts w:cstheme="minorHAnsi"/>
                <w:b/>
                <w:bCs/>
              </w:rPr>
              <w:t>2</w:t>
            </w:r>
          </w:p>
        </w:tc>
        <w:tc>
          <w:tcPr>
            <w:tcW w:w="3855" w:type="dxa"/>
          </w:tcPr>
          <w:p w14:paraId="523C034B" w14:textId="18CC4B82" w:rsidR="0071655D" w:rsidRPr="006738D1" w:rsidRDefault="0071655D">
            <w:pPr>
              <w:rPr>
                <w:rFonts w:cstheme="minorHAnsi"/>
                <w:b/>
                <w:bCs/>
              </w:rPr>
            </w:pPr>
            <w:r w:rsidRPr="006738D1">
              <w:rPr>
                <w:rFonts w:cstheme="minorHAnsi"/>
                <w:b/>
                <w:bCs/>
              </w:rPr>
              <w:t>DECLARATION OF INTERESTS RELATED TO ANY AGENDA ITEM</w:t>
            </w:r>
          </w:p>
        </w:tc>
        <w:tc>
          <w:tcPr>
            <w:tcW w:w="2398" w:type="dxa"/>
          </w:tcPr>
          <w:p w14:paraId="63572BE9" w14:textId="517FE74E" w:rsidR="0071655D" w:rsidRPr="006738D1" w:rsidRDefault="0071655D">
            <w:pPr>
              <w:rPr>
                <w:rFonts w:cstheme="minorHAnsi"/>
                <w:b/>
                <w:bCs/>
              </w:rPr>
            </w:pPr>
            <w:r w:rsidRPr="006738D1">
              <w:rPr>
                <w:rFonts w:cstheme="minorHAnsi"/>
                <w:b/>
                <w:bCs/>
              </w:rPr>
              <w:t>NONE RECORDED</w:t>
            </w:r>
          </w:p>
        </w:tc>
        <w:tc>
          <w:tcPr>
            <w:tcW w:w="2059" w:type="dxa"/>
            <w:shd w:val="clear" w:color="auto" w:fill="BFBFBF" w:themeFill="background1" w:themeFillShade="BF"/>
          </w:tcPr>
          <w:p w14:paraId="223C776B" w14:textId="77777777" w:rsidR="0071655D" w:rsidRPr="006738D1" w:rsidRDefault="0071655D">
            <w:pPr>
              <w:rPr>
                <w:rFonts w:cstheme="minorHAnsi"/>
                <w:b/>
                <w:bCs/>
              </w:rPr>
            </w:pPr>
          </w:p>
        </w:tc>
      </w:tr>
    </w:tbl>
    <w:p w14:paraId="4BCBA74F" w14:textId="77777777" w:rsidR="00305EBB" w:rsidRDefault="00305EBB"/>
    <w:tbl>
      <w:tblPr>
        <w:tblStyle w:val="TableGrid"/>
        <w:tblW w:w="0" w:type="auto"/>
        <w:tblLook w:val="04A0" w:firstRow="1" w:lastRow="0" w:firstColumn="1" w:lastColumn="0" w:noHBand="0" w:noVBand="1"/>
      </w:tblPr>
      <w:tblGrid>
        <w:gridCol w:w="790"/>
        <w:gridCol w:w="2250"/>
        <w:gridCol w:w="4189"/>
        <w:gridCol w:w="1787"/>
      </w:tblGrid>
      <w:tr w:rsidR="0015253D" w14:paraId="7EB9FFD0" w14:textId="77777777" w:rsidTr="00513334">
        <w:tc>
          <w:tcPr>
            <w:tcW w:w="790" w:type="dxa"/>
          </w:tcPr>
          <w:p w14:paraId="0ABB1E37" w14:textId="36A1B872" w:rsidR="00C65F8E" w:rsidRPr="00E85D93" w:rsidRDefault="00E85D93">
            <w:pPr>
              <w:rPr>
                <w:b/>
                <w:bCs/>
              </w:rPr>
            </w:pPr>
            <w:r w:rsidRPr="00E85D93">
              <w:rPr>
                <w:b/>
                <w:bCs/>
              </w:rPr>
              <w:t>No</w:t>
            </w:r>
          </w:p>
        </w:tc>
        <w:tc>
          <w:tcPr>
            <w:tcW w:w="2250" w:type="dxa"/>
          </w:tcPr>
          <w:p w14:paraId="4782E5D8" w14:textId="5AFD3985" w:rsidR="00C65F8E" w:rsidRPr="00142EA3" w:rsidRDefault="006A5D5E">
            <w:pPr>
              <w:rPr>
                <w:rFonts w:cstheme="minorHAnsi"/>
                <w:b/>
                <w:bCs/>
              </w:rPr>
            </w:pPr>
            <w:r w:rsidRPr="00142EA3">
              <w:rPr>
                <w:rFonts w:cstheme="minorHAnsi"/>
                <w:b/>
                <w:bCs/>
              </w:rPr>
              <w:t>AGENDA ITEM</w:t>
            </w:r>
          </w:p>
        </w:tc>
        <w:tc>
          <w:tcPr>
            <w:tcW w:w="4189" w:type="dxa"/>
          </w:tcPr>
          <w:p w14:paraId="03B85C59" w14:textId="59ABF0CB" w:rsidR="00C65F8E" w:rsidRPr="00142EA3" w:rsidRDefault="006A5D5E">
            <w:pPr>
              <w:rPr>
                <w:rFonts w:cstheme="minorHAnsi"/>
                <w:b/>
                <w:bCs/>
              </w:rPr>
            </w:pPr>
            <w:r w:rsidRPr="00142EA3">
              <w:rPr>
                <w:rFonts w:cstheme="minorHAnsi"/>
                <w:b/>
                <w:bCs/>
              </w:rPr>
              <w:t>DISCUSSION</w:t>
            </w:r>
          </w:p>
        </w:tc>
        <w:tc>
          <w:tcPr>
            <w:tcW w:w="1787" w:type="dxa"/>
          </w:tcPr>
          <w:p w14:paraId="35CD5151" w14:textId="77777777" w:rsidR="00C65F8E" w:rsidRPr="00142EA3" w:rsidRDefault="006A5D5E">
            <w:pPr>
              <w:rPr>
                <w:rFonts w:cstheme="minorHAnsi"/>
                <w:b/>
                <w:bCs/>
              </w:rPr>
            </w:pPr>
            <w:r w:rsidRPr="00142EA3">
              <w:rPr>
                <w:rFonts w:cstheme="minorHAnsi"/>
                <w:b/>
                <w:bCs/>
              </w:rPr>
              <w:t xml:space="preserve">ACTION </w:t>
            </w:r>
          </w:p>
          <w:p w14:paraId="52BB83BE" w14:textId="46F4A233" w:rsidR="006A5D5E" w:rsidRPr="00142EA3" w:rsidRDefault="006A5D5E">
            <w:pPr>
              <w:rPr>
                <w:rFonts w:cstheme="minorHAnsi"/>
                <w:b/>
                <w:bCs/>
              </w:rPr>
            </w:pPr>
            <w:r w:rsidRPr="00142EA3">
              <w:rPr>
                <w:rFonts w:cstheme="minorHAnsi"/>
                <w:b/>
                <w:bCs/>
              </w:rPr>
              <w:t>WHO/WHEN</w:t>
            </w:r>
          </w:p>
        </w:tc>
      </w:tr>
      <w:tr w:rsidR="0015253D" w:rsidRPr="006738D1" w14:paraId="30806B79" w14:textId="77777777" w:rsidTr="00513334">
        <w:tc>
          <w:tcPr>
            <w:tcW w:w="790" w:type="dxa"/>
          </w:tcPr>
          <w:p w14:paraId="0ECAE8E0" w14:textId="1AB4304C" w:rsidR="009C67C8" w:rsidRPr="0013436C" w:rsidRDefault="00263DC5">
            <w:pPr>
              <w:rPr>
                <w:b/>
                <w:bCs/>
              </w:rPr>
            </w:pPr>
            <w:r w:rsidRPr="0013436C">
              <w:rPr>
                <w:b/>
                <w:bCs/>
              </w:rPr>
              <w:t>3</w:t>
            </w:r>
          </w:p>
        </w:tc>
        <w:tc>
          <w:tcPr>
            <w:tcW w:w="2250" w:type="dxa"/>
          </w:tcPr>
          <w:p w14:paraId="1954929F" w14:textId="7E912436" w:rsidR="009C67C8" w:rsidRPr="006738D1" w:rsidRDefault="009C67C8">
            <w:pPr>
              <w:rPr>
                <w:rFonts w:cstheme="minorHAnsi"/>
                <w:b/>
                <w:bCs/>
              </w:rPr>
            </w:pPr>
            <w:r w:rsidRPr="006738D1">
              <w:rPr>
                <w:rFonts w:cstheme="minorHAnsi"/>
                <w:b/>
                <w:bCs/>
              </w:rPr>
              <w:t>PRESENTATION ON COMMUNITY AGENT</w:t>
            </w:r>
          </w:p>
        </w:tc>
        <w:tc>
          <w:tcPr>
            <w:tcW w:w="4189" w:type="dxa"/>
          </w:tcPr>
          <w:p w14:paraId="5C89AEE8" w14:textId="24769307" w:rsidR="009C67C8" w:rsidRPr="006738D1" w:rsidRDefault="009C67C8">
            <w:pPr>
              <w:rPr>
                <w:rFonts w:cstheme="minorHAnsi"/>
              </w:rPr>
            </w:pPr>
            <w:r w:rsidRPr="006738D1">
              <w:rPr>
                <w:rFonts w:cstheme="minorHAnsi"/>
              </w:rPr>
              <w:t>The Council received a presentation from Steve Lath</w:t>
            </w:r>
            <w:r w:rsidR="00141A85">
              <w:rPr>
                <w:rFonts w:cstheme="minorHAnsi"/>
              </w:rPr>
              <w:t>a</w:t>
            </w:r>
            <w:r w:rsidRPr="006738D1">
              <w:rPr>
                <w:rFonts w:cstheme="minorHAnsi"/>
              </w:rPr>
              <w:t>m-</w:t>
            </w:r>
            <w:r w:rsidR="00141A85">
              <w:rPr>
                <w:rFonts w:cstheme="minorHAnsi"/>
              </w:rPr>
              <w:t>W</w:t>
            </w:r>
            <w:r w:rsidRPr="006738D1">
              <w:rPr>
                <w:rFonts w:cstheme="minorHAnsi"/>
              </w:rPr>
              <w:t>hite</w:t>
            </w:r>
            <w:r w:rsidR="00141A85">
              <w:rPr>
                <w:rFonts w:cstheme="minorHAnsi"/>
              </w:rPr>
              <w:t xml:space="preserve"> as to possible options to enable the Council to re-engage with the Community Agent scheme. </w:t>
            </w:r>
          </w:p>
        </w:tc>
        <w:tc>
          <w:tcPr>
            <w:tcW w:w="1787" w:type="dxa"/>
          </w:tcPr>
          <w:p w14:paraId="2907EF9F" w14:textId="6C056EF1" w:rsidR="009C67C8" w:rsidRPr="006738D1" w:rsidRDefault="00B710AE">
            <w:pPr>
              <w:rPr>
                <w:rFonts w:cstheme="minorHAnsi"/>
              </w:rPr>
            </w:pPr>
            <w:r w:rsidRPr="006738D1">
              <w:rPr>
                <w:rFonts w:cstheme="minorHAnsi"/>
                <w:b/>
                <w:bCs/>
              </w:rPr>
              <w:t>C</w:t>
            </w:r>
            <w:r w:rsidR="00D80457">
              <w:rPr>
                <w:rFonts w:cstheme="minorHAnsi"/>
                <w:b/>
                <w:bCs/>
              </w:rPr>
              <w:t>LERK</w:t>
            </w:r>
            <w:r w:rsidRPr="006738D1">
              <w:rPr>
                <w:rFonts w:cstheme="minorHAnsi"/>
              </w:rPr>
              <w:t xml:space="preserve"> to draw up a discussion paper for the November 2022 meeting</w:t>
            </w:r>
          </w:p>
        </w:tc>
      </w:tr>
      <w:tr w:rsidR="0015253D" w:rsidRPr="006738D1" w14:paraId="28C4A678" w14:textId="77777777" w:rsidTr="00513334">
        <w:tc>
          <w:tcPr>
            <w:tcW w:w="790" w:type="dxa"/>
          </w:tcPr>
          <w:p w14:paraId="4097CF11" w14:textId="0DAD9420" w:rsidR="00C65F8E" w:rsidRPr="0013436C" w:rsidRDefault="00263DC5">
            <w:pPr>
              <w:rPr>
                <w:b/>
                <w:bCs/>
              </w:rPr>
            </w:pPr>
            <w:r w:rsidRPr="0013436C">
              <w:rPr>
                <w:b/>
                <w:bCs/>
              </w:rPr>
              <w:t>4</w:t>
            </w:r>
          </w:p>
        </w:tc>
        <w:tc>
          <w:tcPr>
            <w:tcW w:w="2250" w:type="dxa"/>
          </w:tcPr>
          <w:p w14:paraId="1AEF866F" w14:textId="7877AF3A" w:rsidR="00C65F8E" w:rsidRPr="006738D1" w:rsidRDefault="00FB720B">
            <w:pPr>
              <w:rPr>
                <w:rFonts w:cstheme="minorHAnsi"/>
              </w:rPr>
            </w:pPr>
            <w:r w:rsidRPr="006738D1">
              <w:rPr>
                <w:rFonts w:cstheme="minorHAnsi"/>
                <w:b/>
                <w:bCs/>
              </w:rPr>
              <w:t>MINUTES OF LAST MEETING</w:t>
            </w:r>
            <w:r w:rsidRPr="006738D1">
              <w:rPr>
                <w:rFonts w:cstheme="minorHAnsi"/>
              </w:rPr>
              <w:t xml:space="preserve"> </w:t>
            </w:r>
            <w:r w:rsidRPr="003D3282">
              <w:rPr>
                <w:rFonts w:cstheme="minorHAnsi"/>
                <w:b/>
                <w:bCs/>
              </w:rPr>
              <w:t>06/09/2022</w:t>
            </w:r>
          </w:p>
        </w:tc>
        <w:tc>
          <w:tcPr>
            <w:tcW w:w="4189" w:type="dxa"/>
          </w:tcPr>
          <w:p w14:paraId="0139B213" w14:textId="69BFEAAC" w:rsidR="00C65F8E" w:rsidRPr="006738D1" w:rsidRDefault="00FB720B">
            <w:pPr>
              <w:rPr>
                <w:rFonts w:cstheme="minorHAnsi"/>
                <w:b/>
                <w:bCs/>
              </w:rPr>
            </w:pPr>
            <w:r w:rsidRPr="006738D1">
              <w:rPr>
                <w:rFonts w:cstheme="minorHAnsi"/>
                <w:b/>
                <w:bCs/>
              </w:rPr>
              <w:t>A</w:t>
            </w:r>
            <w:r w:rsidR="0029273B">
              <w:rPr>
                <w:rFonts w:cstheme="minorHAnsi"/>
                <w:b/>
                <w:bCs/>
              </w:rPr>
              <w:t>PPROVED</w:t>
            </w:r>
          </w:p>
          <w:p w14:paraId="71758FB6" w14:textId="77777777" w:rsidR="00FB720B" w:rsidRPr="006738D1" w:rsidRDefault="00FB720B">
            <w:pPr>
              <w:rPr>
                <w:rFonts w:cstheme="minorHAnsi"/>
              </w:rPr>
            </w:pPr>
            <w:r w:rsidRPr="006738D1">
              <w:rPr>
                <w:rFonts w:cstheme="minorHAnsi"/>
                <w:b/>
                <w:bCs/>
              </w:rPr>
              <w:t>PROP</w:t>
            </w:r>
            <w:r w:rsidR="004548D3" w:rsidRPr="006738D1">
              <w:rPr>
                <w:rFonts w:cstheme="minorHAnsi"/>
                <w:b/>
                <w:bCs/>
              </w:rPr>
              <w:t>O</w:t>
            </w:r>
            <w:r w:rsidRPr="006738D1">
              <w:rPr>
                <w:rFonts w:cstheme="minorHAnsi"/>
                <w:b/>
                <w:bCs/>
              </w:rPr>
              <w:t>SED</w:t>
            </w:r>
            <w:r w:rsidRPr="006738D1">
              <w:rPr>
                <w:rFonts w:cstheme="minorHAnsi"/>
              </w:rPr>
              <w:t xml:space="preserve"> CLLR </w:t>
            </w:r>
            <w:r w:rsidR="004548D3" w:rsidRPr="006738D1">
              <w:rPr>
                <w:rFonts w:cstheme="minorHAnsi"/>
              </w:rPr>
              <w:t>EVANS-SWOGGER</w:t>
            </w:r>
          </w:p>
          <w:p w14:paraId="72052032" w14:textId="7EB23C0A" w:rsidR="004548D3" w:rsidRPr="006738D1" w:rsidRDefault="004548D3">
            <w:pPr>
              <w:rPr>
                <w:rFonts w:cstheme="minorHAnsi"/>
              </w:rPr>
            </w:pPr>
            <w:r w:rsidRPr="006738D1">
              <w:rPr>
                <w:rFonts w:cstheme="minorHAnsi"/>
                <w:b/>
                <w:bCs/>
              </w:rPr>
              <w:t>SECONDED</w:t>
            </w:r>
            <w:r w:rsidRPr="006738D1">
              <w:rPr>
                <w:rFonts w:cstheme="minorHAnsi"/>
              </w:rPr>
              <w:t xml:space="preserve">: </w:t>
            </w:r>
            <w:r w:rsidR="000F5B8F" w:rsidRPr="006738D1">
              <w:rPr>
                <w:rFonts w:cstheme="minorHAnsi"/>
              </w:rPr>
              <w:t>CLLR CLAYBROOK</w:t>
            </w:r>
          </w:p>
        </w:tc>
        <w:tc>
          <w:tcPr>
            <w:tcW w:w="1787" w:type="dxa"/>
          </w:tcPr>
          <w:p w14:paraId="49B11021" w14:textId="77777777" w:rsidR="00C65F8E" w:rsidRPr="006738D1" w:rsidRDefault="00C65F8E">
            <w:pPr>
              <w:rPr>
                <w:rFonts w:cstheme="minorHAnsi"/>
              </w:rPr>
            </w:pPr>
          </w:p>
        </w:tc>
      </w:tr>
      <w:tr w:rsidR="0015253D" w:rsidRPr="006738D1" w14:paraId="64A1050F" w14:textId="77777777" w:rsidTr="00513334">
        <w:tc>
          <w:tcPr>
            <w:tcW w:w="790" w:type="dxa"/>
          </w:tcPr>
          <w:p w14:paraId="1B331353" w14:textId="5B14D41F" w:rsidR="00C65F8E" w:rsidRPr="0013436C" w:rsidRDefault="00263DC5">
            <w:pPr>
              <w:rPr>
                <w:b/>
                <w:bCs/>
              </w:rPr>
            </w:pPr>
            <w:r w:rsidRPr="0013436C">
              <w:rPr>
                <w:b/>
                <w:bCs/>
              </w:rPr>
              <w:t>5</w:t>
            </w:r>
          </w:p>
        </w:tc>
        <w:tc>
          <w:tcPr>
            <w:tcW w:w="2250" w:type="dxa"/>
          </w:tcPr>
          <w:p w14:paraId="117926CE" w14:textId="273266EB" w:rsidR="00C65F8E" w:rsidRPr="006738D1" w:rsidRDefault="004548D3">
            <w:pPr>
              <w:rPr>
                <w:rFonts w:cstheme="minorHAnsi"/>
              </w:rPr>
            </w:pPr>
            <w:r w:rsidRPr="006738D1">
              <w:rPr>
                <w:rFonts w:cstheme="minorHAnsi"/>
                <w:b/>
                <w:bCs/>
              </w:rPr>
              <w:t>MATTERS ARISING</w:t>
            </w:r>
            <w:r w:rsidRPr="006738D1">
              <w:rPr>
                <w:rFonts w:cstheme="minorHAnsi"/>
              </w:rPr>
              <w:t xml:space="preserve">  06</w:t>
            </w:r>
            <w:r w:rsidR="004F5ABC" w:rsidRPr="006738D1">
              <w:rPr>
                <w:rFonts w:cstheme="minorHAnsi"/>
              </w:rPr>
              <w:t>/09/2022</w:t>
            </w:r>
          </w:p>
        </w:tc>
        <w:tc>
          <w:tcPr>
            <w:tcW w:w="4189" w:type="dxa"/>
            <w:shd w:val="clear" w:color="auto" w:fill="BFBFBF" w:themeFill="background1" w:themeFillShade="BF"/>
          </w:tcPr>
          <w:p w14:paraId="6FD26388" w14:textId="77777777" w:rsidR="00C65F8E" w:rsidRPr="006738D1" w:rsidRDefault="00C65F8E">
            <w:pPr>
              <w:rPr>
                <w:rFonts w:cstheme="minorHAnsi"/>
              </w:rPr>
            </w:pPr>
          </w:p>
        </w:tc>
        <w:tc>
          <w:tcPr>
            <w:tcW w:w="1787" w:type="dxa"/>
            <w:shd w:val="clear" w:color="auto" w:fill="BFBFBF" w:themeFill="background1" w:themeFillShade="BF"/>
          </w:tcPr>
          <w:p w14:paraId="7541492C" w14:textId="77777777" w:rsidR="00C65F8E" w:rsidRPr="006738D1" w:rsidRDefault="00C65F8E">
            <w:pPr>
              <w:rPr>
                <w:rFonts w:cstheme="minorHAnsi"/>
              </w:rPr>
            </w:pPr>
          </w:p>
        </w:tc>
      </w:tr>
      <w:tr w:rsidR="0015253D" w:rsidRPr="006738D1" w14:paraId="5493E9F0" w14:textId="77777777" w:rsidTr="00513334">
        <w:tc>
          <w:tcPr>
            <w:tcW w:w="790" w:type="dxa"/>
          </w:tcPr>
          <w:p w14:paraId="104BF5D5" w14:textId="1B6BD3DE" w:rsidR="00C65F8E" w:rsidRPr="0013436C" w:rsidRDefault="00263DC5">
            <w:pPr>
              <w:rPr>
                <w:b/>
                <w:bCs/>
              </w:rPr>
            </w:pPr>
            <w:r w:rsidRPr="0013436C">
              <w:rPr>
                <w:b/>
                <w:bCs/>
              </w:rPr>
              <w:t>5</w:t>
            </w:r>
            <w:r w:rsidR="00930477" w:rsidRPr="0013436C">
              <w:rPr>
                <w:b/>
                <w:bCs/>
              </w:rPr>
              <w:t xml:space="preserve"> (</w:t>
            </w:r>
            <w:r w:rsidR="001C5F1E" w:rsidRPr="0013436C">
              <w:rPr>
                <w:b/>
                <w:bCs/>
              </w:rPr>
              <w:t>i</w:t>
            </w:r>
            <w:r w:rsidR="00F91967" w:rsidRPr="0013436C">
              <w:rPr>
                <w:b/>
                <w:bCs/>
              </w:rPr>
              <w:t>)</w:t>
            </w:r>
          </w:p>
        </w:tc>
        <w:tc>
          <w:tcPr>
            <w:tcW w:w="2250" w:type="dxa"/>
          </w:tcPr>
          <w:p w14:paraId="4D2296A3" w14:textId="3EC55111" w:rsidR="00C65F8E" w:rsidRPr="006738D1" w:rsidRDefault="00F91967">
            <w:pPr>
              <w:rPr>
                <w:rFonts w:cstheme="minorHAnsi"/>
                <w:b/>
                <w:bCs/>
              </w:rPr>
            </w:pPr>
            <w:r w:rsidRPr="006738D1">
              <w:rPr>
                <w:rFonts w:cstheme="minorHAnsi"/>
                <w:b/>
                <w:bCs/>
              </w:rPr>
              <w:t>DIGITAL TELEPHONE SURVEY</w:t>
            </w:r>
          </w:p>
        </w:tc>
        <w:tc>
          <w:tcPr>
            <w:tcW w:w="4189" w:type="dxa"/>
          </w:tcPr>
          <w:p w14:paraId="42F9D623" w14:textId="37523872" w:rsidR="00C65F8E" w:rsidRPr="006738D1" w:rsidRDefault="007A1E9F">
            <w:pPr>
              <w:rPr>
                <w:rFonts w:cstheme="minorHAnsi"/>
              </w:rPr>
            </w:pPr>
            <w:r w:rsidRPr="006738D1">
              <w:rPr>
                <w:rFonts w:cstheme="minorHAnsi"/>
              </w:rPr>
              <w:t xml:space="preserve">The Council was updated as to progress with </w:t>
            </w:r>
            <w:r w:rsidR="000A4C68" w:rsidRPr="006738D1">
              <w:rPr>
                <w:rFonts w:cstheme="minorHAnsi"/>
              </w:rPr>
              <w:t>the survey form</w:t>
            </w:r>
            <w:r w:rsidR="00552E45">
              <w:rPr>
                <w:rFonts w:cstheme="minorHAnsi"/>
              </w:rPr>
              <w:t xml:space="preserve"> which is</w:t>
            </w:r>
            <w:r w:rsidR="000A4C68" w:rsidRPr="006738D1">
              <w:rPr>
                <w:rFonts w:cstheme="minorHAnsi"/>
              </w:rPr>
              <w:t xml:space="preserve"> being finalised</w:t>
            </w:r>
            <w:r w:rsidR="00552E45">
              <w:rPr>
                <w:rFonts w:cstheme="minorHAnsi"/>
              </w:rPr>
              <w:t>.</w:t>
            </w:r>
          </w:p>
        </w:tc>
        <w:tc>
          <w:tcPr>
            <w:tcW w:w="1787" w:type="dxa"/>
          </w:tcPr>
          <w:p w14:paraId="3BB78EAE" w14:textId="7EDB7CB5" w:rsidR="00C65F8E" w:rsidRPr="006738D1" w:rsidRDefault="00645948">
            <w:pPr>
              <w:rPr>
                <w:rFonts w:cstheme="minorHAnsi"/>
                <w:b/>
                <w:bCs/>
              </w:rPr>
            </w:pPr>
            <w:r w:rsidRPr="006738D1">
              <w:rPr>
                <w:rFonts w:cstheme="minorHAnsi"/>
                <w:b/>
                <w:bCs/>
              </w:rPr>
              <w:t>To complete</w:t>
            </w:r>
            <w:r w:rsidR="00C76E3E">
              <w:rPr>
                <w:rFonts w:cstheme="minorHAnsi"/>
                <w:b/>
                <w:bCs/>
              </w:rPr>
              <w:t>:</w:t>
            </w:r>
          </w:p>
          <w:p w14:paraId="0598DE46" w14:textId="149845F1" w:rsidR="00645948" w:rsidRPr="006738D1" w:rsidRDefault="00645948">
            <w:pPr>
              <w:rPr>
                <w:rFonts w:cstheme="minorHAnsi"/>
              </w:rPr>
            </w:pPr>
            <w:r w:rsidRPr="006738D1">
              <w:rPr>
                <w:rFonts w:cstheme="minorHAnsi"/>
              </w:rPr>
              <w:t>Cllrs Claybrook, Evans</w:t>
            </w:r>
            <w:r w:rsidR="00E94A21">
              <w:rPr>
                <w:rFonts w:cstheme="minorHAnsi"/>
              </w:rPr>
              <w:t>-Swogger</w:t>
            </w:r>
            <w:r w:rsidRPr="006738D1">
              <w:rPr>
                <w:rFonts w:cstheme="minorHAnsi"/>
              </w:rPr>
              <w:t>, Biddulph</w:t>
            </w:r>
          </w:p>
        </w:tc>
      </w:tr>
      <w:tr w:rsidR="0015253D" w:rsidRPr="006738D1" w14:paraId="0B32AC06" w14:textId="77777777" w:rsidTr="00513334">
        <w:tc>
          <w:tcPr>
            <w:tcW w:w="790" w:type="dxa"/>
          </w:tcPr>
          <w:p w14:paraId="4982731B" w14:textId="5E0FB445" w:rsidR="00C65F8E" w:rsidRPr="0013436C" w:rsidRDefault="00263DC5">
            <w:pPr>
              <w:rPr>
                <w:b/>
                <w:bCs/>
              </w:rPr>
            </w:pPr>
            <w:r w:rsidRPr="0013436C">
              <w:rPr>
                <w:b/>
                <w:bCs/>
              </w:rPr>
              <w:t>5</w:t>
            </w:r>
            <w:r w:rsidR="00F72A8D" w:rsidRPr="0013436C">
              <w:rPr>
                <w:b/>
                <w:bCs/>
              </w:rPr>
              <w:t xml:space="preserve"> (ii)</w:t>
            </w:r>
          </w:p>
        </w:tc>
        <w:tc>
          <w:tcPr>
            <w:tcW w:w="2250" w:type="dxa"/>
          </w:tcPr>
          <w:p w14:paraId="6F0624E4" w14:textId="77777777" w:rsidR="00C65F8E" w:rsidRPr="006738D1" w:rsidRDefault="00F72A8D">
            <w:pPr>
              <w:rPr>
                <w:rFonts w:cstheme="minorHAnsi"/>
                <w:b/>
                <w:bCs/>
              </w:rPr>
            </w:pPr>
            <w:r w:rsidRPr="006738D1">
              <w:rPr>
                <w:rFonts w:cstheme="minorHAnsi"/>
                <w:b/>
                <w:bCs/>
              </w:rPr>
              <w:t>HUW MORUS MEMORIAL</w:t>
            </w:r>
          </w:p>
          <w:p w14:paraId="0C801895" w14:textId="77777777" w:rsidR="002C6C50" w:rsidRPr="006738D1" w:rsidRDefault="002C6C50">
            <w:pPr>
              <w:rPr>
                <w:rFonts w:cstheme="minorHAnsi"/>
              </w:rPr>
            </w:pPr>
          </w:p>
          <w:p w14:paraId="7388D69C" w14:textId="77777777" w:rsidR="002C6C50" w:rsidRPr="006738D1" w:rsidRDefault="002C6C50">
            <w:pPr>
              <w:rPr>
                <w:rFonts w:cstheme="minorHAnsi"/>
              </w:rPr>
            </w:pPr>
          </w:p>
          <w:p w14:paraId="403395D0" w14:textId="77777777" w:rsidR="002C6C50" w:rsidRPr="006738D1" w:rsidRDefault="002C6C50">
            <w:pPr>
              <w:rPr>
                <w:rFonts w:cstheme="minorHAnsi"/>
              </w:rPr>
            </w:pPr>
          </w:p>
          <w:p w14:paraId="2C86A143" w14:textId="4E0DA215" w:rsidR="002C6C50" w:rsidRPr="006738D1" w:rsidRDefault="002C6C50">
            <w:pPr>
              <w:rPr>
                <w:rFonts w:cstheme="minorHAnsi"/>
              </w:rPr>
            </w:pPr>
          </w:p>
        </w:tc>
        <w:tc>
          <w:tcPr>
            <w:tcW w:w="4189" w:type="dxa"/>
          </w:tcPr>
          <w:p w14:paraId="43E541A2" w14:textId="405E1E31" w:rsidR="00C65F8E" w:rsidRPr="006738D1" w:rsidRDefault="00F72A8D">
            <w:pPr>
              <w:rPr>
                <w:rFonts w:cstheme="minorHAnsi"/>
              </w:rPr>
            </w:pPr>
            <w:r w:rsidRPr="006738D1">
              <w:rPr>
                <w:rFonts w:cstheme="minorHAnsi"/>
              </w:rPr>
              <w:t>Cllr Benni</w:t>
            </w:r>
            <w:r w:rsidR="00B879DF" w:rsidRPr="006738D1">
              <w:rPr>
                <w:rFonts w:cstheme="minorHAnsi"/>
              </w:rPr>
              <w:t>ng</w:t>
            </w:r>
            <w:r w:rsidRPr="006738D1">
              <w:rPr>
                <w:rFonts w:cstheme="minorHAnsi"/>
              </w:rPr>
              <w:t xml:space="preserve"> confirmed that he had </w:t>
            </w:r>
            <w:r w:rsidR="004A3281" w:rsidRPr="006738D1">
              <w:rPr>
                <w:rFonts w:cstheme="minorHAnsi"/>
              </w:rPr>
              <w:t xml:space="preserve">further </w:t>
            </w:r>
            <w:r w:rsidR="00072B8E" w:rsidRPr="006738D1">
              <w:rPr>
                <w:rFonts w:cstheme="minorHAnsi"/>
              </w:rPr>
              <w:t>progress</w:t>
            </w:r>
            <w:r w:rsidR="004A3281" w:rsidRPr="006738D1">
              <w:rPr>
                <w:rFonts w:cstheme="minorHAnsi"/>
              </w:rPr>
              <w:t>ed</w:t>
            </w:r>
            <w:r w:rsidR="00072B8E" w:rsidRPr="006738D1">
              <w:rPr>
                <w:rFonts w:cstheme="minorHAnsi"/>
              </w:rPr>
              <w:t xml:space="preserve"> </w:t>
            </w:r>
            <w:r w:rsidR="004A3281" w:rsidRPr="006738D1">
              <w:rPr>
                <w:rFonts w:cstheme="minorHAnsi"/>
              </w:rPr>
              <w:t>the</w:t>
            </w:r>
            <w:r w:rsidR="00072B8E" w:rsidRPr="006738D1">
              <w:rPr>
                <w:rFonts w:cstheme="minorHAnsi"/>
              </w:rPr>
              <w:t xml:space="preserve"> application for a grant from CADW. This had resulted in him contacting the Welsh Senedd and </w:t>
            </w:r>
            <w:r w:rsidR="00B879DF" w:rsidRPr="006738D1">
              <w:rPr>
                <w:rFonts w:cstheme="minorHAnsi"/>
              </w:rPr>
              <w:t>Cllr Skates.</w:t>
            </w:r>
          </w:p>
        </w:tc>
        <w:tc>
          <w:tcPr>
            <w:tcW w:w="1787" w:type="dxa"/>
          </w:tcPr>
          <w:p w14:paraId="4D13C9D4" w14:textId="684C34AB" w:rsidR="00C65F8E" w:rsidRPr="006738D1" w:rsidRDefault="00C65F8E">
            <w:pPr>
              <w:rPr>
                <w:rFonts w:cstheme="minorHAnsi"/>
              </w:rPr>
            </w:pPr>
          </w:p>
        </w:tc>
      </w:tr>
      <w:tr w:rsidR="0015253D" w14:paraId="38F9D76D" w14:textId="77777777" w:rsidTr="00513334">
        <w:tc>
          <w:tcPr>
            <w:tcW w:w="790" w:type="dxa"/>
          </w:tcPr>
          <w:p w14:paraId="31FE2C23" w14:textId="21F17A16" w:rsidR="00C65F8E" w:rsidRPr="0013436C" w:rsidRDefault="00263DC5">
            <w:pPr>
              <w:rPr>
                <w:b/>
                <w:bCs/>
              </w:rPr>
            </w:pPr>
            <w:r w:rsidRPr="0013436C">
              <w:rPr>
                <w:b/>
                <w:bCs/>
              </w:rPr>
              <w:t>5</w:t>
            </w:r>
            <w:r w:rsidR="00E05DE3" w:rsidRPr="0013436C">
              <w:rPr>
                <w:b/>
                <w:bCs/>
              </w:rPr>
              <w:t xml:space="preserve"> (iii)</w:t>
            </w:r>
          </w:p>
        </w:tc>
        <w:tc>
          <w:tcPr>
            <w:tcW w:w="2250" w:type="dxa"/>
          </w:tcPr>
          <w:p w14:paraId="7EEFF8E7" w14:textId="72025411" w:rsidR="00C65F8E" w:rsidRPr="001C5F1E" w:rsidRDefault="00E05DE3">
            <w:pPr>
              <w:rPr>
                <w:b/>
                <w:bCs/>
              </w:rPr>
            </w:pPr>
            <w:r w:rsidRPr="001C5F1E">
              <w:rPr>
                <w:b/>
                <w:bCs/>
              </w:rPr>
              <w:t>ROAD SURVEY</w:t>
            </w:r>
          </w:p>
        </w:tc>
        <w:tc>
          <w:tcPr>
            <w:tcW w:w="4189" w:type="dxa"/>
          </w:tcPr>
          <w:p w14:paraId="75AE6A25" w14:textId="3C6AD762" w:rsidR="00C65F8E" w:rsidRDefault="00E05DE3">
            <w:r>
              <w:t xml:space="preserve">Cllrs Claybrook </w:t>
            </w:r>
            <w:r w:rsidR="000A2E1E">
              <w:t>and Evans</w:t>
            </w:r>
            <w:r w:rsidR="00B53ECD">
              <w:t>-Swogger</w:t>
            </w:r>
            <w:r w:rsidR="000A2E1E">
              <w:t xml:space="preserve"> confirmed that they had submitted the </w:t>
            </w:r>
            <w:r w:rsidR="001C5F1E">
              <w:t>survey</w:t>
            </w:r>
            <w:r w:rsidR="000A2E1E">
              <w:t xml:space="preserve"> to Wrexham CBC an</w:t>
            </w:r>
            <w:r w:rsidR="005876BB">
              <w:t xml:space="preserve">d </w:t>
            </w:r>
            <w:r w:rsidR="00552E45">
              <w:t xml:space="preserve">were </w:t>
            </w:r>
            <w:r w:rsidR="000A2E1E">
              <w:t>awaiting</w:t>
            </w:r>
            <w:r w:rsidR="00E04EE4">
              <w:t xml:space="preserve"> an</w:t>
            </w:r>
            <w:r w:rsidR="000A2E1E">
              <w:t xml:space="preserve"> outcome</w:t>
            </w:r>
            <w:r w:rsidR="002D77B9">
              <w:t>.</w:t>
            </w:r>
          </w:p>
          <w:p w14:paraId="572CACFA" w14:textId="7670F272" w:rsidR="002D77B9" w:rsidRDefault="002D77B9">
            <w:r>
              <w:t xml:space="preserve">The Council noted that road closures were often </w:t>
            </w:r>
            <w:r w:rsidR="00B53ECD">
              <w:t>notified</w:t>
            </w:r>
            <w:r w:rsidR="001B7370">
              <w:t xml:space="preserve"> late and resulted in long diversions for residents </w:t>
            </w:r>
            <w:r w:rsidR="00B53ECD">
              <w:t>with</w:t>
            </w:r>
            <w:r w:rsidR="001B7370">
              <w:t xml:space="preserve"> signage left when the work had been completed</w:t>
            </w:r>
          </w:p>
        </w:tc>
        <w:tc>
          <w:tcPr>
            <w:tcW w:w="1787" w:type="dxa"/>
          </w:tcPr>
          <w:p w14:paraId="1F364814" w14:textId="77777777" w:rsidR="00C65F8E" w:rsidRPr="003207FB" w:rsidRDefault="00C65F8E">
            <w:pPr>
              <w:rPr>
                <w:b/>
                <w:bCs/>
              </w:rPr>
            </w:pPr>
          </w:p>
          <w:p w14:paraId="12237048" w14:textId="77777777" w:rsidR="001B7370" w:rsidRPr="003207FB" w:rsidRDefault="001B7370">
            <w:pPr>
              <w:rPr>
                <w:b/>
                <w:bCs/>
              </w:rPr>
            </w:pPr>
          </w:p>
          <w:p w14:paraId="6AA11047" w14:textId="77777777" w:rsidR="001B7370" w:rsidRPr="003207FB" w:rsidRDefault="001B7370">
            <w:pPr>
              <w:rPr>
                <w:b/>
                <w:bCs/>
              </w:rPr>
            </w:pPr>
          </w:p>
          <w:p w14:paraId="01AC0414" w14:textId="77777777" w:rsidR="001B7370" w:rsidRPr="003207FB" w:rsidRDefault="001B7370">
            <w:pPr>
              <w:rPr>
                <w:b/>
                <w:bCs/>
              </w:rPr>
            </w:pPr>
          </w:p>
          <w:p w14:paraId="67F4E4C9" w14:textId="75AB6C88" w:rsidR="001B7370" w:rsidRPr="003207FB" w:rsidRDefault="001B7370">
            <w:pPr>
              <w:rPr>
                <w:b/>
                <w:bCs/>
              </w:rPr>
            </w:pPr>
            <w:r w:rsidRPr="003207FB">
              <w:rPr>
                <w:b/>
                <w:bCs/>
              </w:rPr>
              <w:t xml:space="preserve">Clerk </w:t>
            </w:r>
            <w:r w:rsidRPr="001D0CE3">
              <w:t xml:space="preserve">to </w:t>
            </w:r>
            <w:r w:rsidR="001A6E7A" w:rsidRPr="001D0CE3">
              <w:t>liaise</w:t>
            </w:r>
            <w:r w:rsidRPr="001D0CE3">
              <w:t xml:space="preserve"> with Highways</w:t>
            </w:r>
          </w:p>
        </w:tc>
      </w:tr>
      <w:tr w:rsidR="0015253D" w14:paraId="25649DFE" w14:textId="77777777" w:rsidTr="00513334">
        <w:tc>
          <w:tcPr>
            <w:tcW w:w="790" w:type="dxa"/>
          </w:tcPr>
          <w:p w14:paraId="765CB774" w14:textId="520960BC" w:rsidR="004A3281" w:rsidRPr="0013436C" w:rsidRDefault="00263DC5">
            <w:pPr>
              <w:rPr>
                <w:b/>
                <w:bCs/>
              </w:rPr>
            </w:pPr>
            <w:r w:rsidRPr="0013436C">
              <w:rPr>
                <w:b/>
                <w:bCs/>
              </w:rPr>
              <w:t xml:space="preserve">5 </w:t>
            </w:r>
            <w:r w:rsidR="001C5F1E" w:rsidRPr="0013436C">
              <w:rPr>
                <w:b/>
                <w:bCs/>
              </w:rPr>
              <w:t>(iv)</w:t>
            </w:r>
          </w:p>
        </w:tc>
        <w:tc>
          <w:tcPr>
            <w:tcW w:w="2250" w:type="dxa"/>
          </w:tcPr>
          <w:p w14:paraId="5DF6CA16" w14:textId="534137F9" w:rsidR="004A3281" w:rsidRPr="003207FB" w:rsidRDefault="00D82AF2">
            <w:pPr>
              <w:rPr>
                <w:b/>
                <w:bCs/>
              </w:rPr>
            </w:pPr>
            <w:r w:rsidRPr="003207FB">
              <w:rPr>
                <w:b/>
                <w:bCs/>
              </w:rPr>
              <w:t>SCHOOL TRANSPORT</w:t>
            </w:r>
          </w:p>
        </w:tc>
        <w:tc>
          <w:tcPr>
            <w:tcW w:w="4189" w:type="dxa"/>
          </w:tcPr>
          <w:p w14:paraId="5FB38C07" w14:textId="447F8FCF" w:rsidR="004A3281" w:rsidRDefault="00D82AF2">
            <w:r>
              <w:t xml:space="preserve">Cllr Claybrook notified the Council that there had been a partially successful </w:t>
            </w:r>
            <w:r w:rsidR="00722935">
              <w:t xml:space="preserve">resolution of the </w:t>
            </w:r>
            <w:r w:rsidR="003207FB">
              <w:t>transport</w:t>
            </w:r>
            <w:r w:rsidR="00722935">
              <w:t xml:space="preserve"> problems facing </w:t>
            </w:r>
            <w:r w:rsidR="00722935">
              <w:lastRenderedPageBreak/>
              <w:t>6</w:t>
            </w:r>
            <w:r w:rsidR="00722935" w:rsidRPr="00722935">
              <w:rPr>
                <w:vertAlign w:val="superscript"/>
              </w:rPr>
              <w:t>th</w:t>
            </w:r>
            <w:r w:rsidR="00722935">
              <w:t xml:space="preserve"> Form pupils. There is now funding to provide </w:t>
            </w:r>
            <w:r w:rsidR="003207FB">
              <w:t>concessionary</w:t>
            </w:r>
            <w:r w:rsidR="00722935">
              <w:t xml:space="preserve"> travel (</w:t>
            </w:r>
            <w:r w:rsidR="00BD1636">
              <w:t>@</w:t>
            </w:r>
            <w:r w:rsidR="00722935">
              <w:t>£400pa)</w:t>
            </w:r>
          </w:p>
        </w:tc>
        <w:tc>
          <w:tcPr>
            <w:tcW w:w="1787" w:type="dxa"/>
          </w:tcPr>
          <w:p w14:paraId="060FC0D0" w14:textId="77777777" w:rsidR="004A3281" w:rsidRDefault="004A3281"/>
        </w:tc>
      </w:tr>
      <w:tr w:rsidR="006A0CFB" w14:paraId="3DF0DE61" w14:textId="77777777" w:rsidTr="00513334">
        <w:tc>
          <w:tcPr>
            <w:tcW w:w="790" w:type="dxa"/>
          </w:tcPr>
          <w:p w14:paraId="74437C32" w14:textId="061C52C0" w:rsidR="001A6E7A" w:rsidRPr="0013436C" w:rsidRDefault="00263DC5">
            <w:pPr>
              <w:rPr>
                <w:b/>
                <w:bCs/>
              </w:rPr>
            </w:pPr>
            <w:r w:rsidRPr="0013436C">
              <w:rPr>
                <w:b/>
                <w:bCs/>
              </w:rPr>
              <w:t>5</w:t>
            </w:r>
            <w:r w:rsidR="001A6E7A" w:rsidRPr="0013436C">
              <w:rPr>
                <w:b/>
                <w:bCs/>
              </w:rPr>
              <w:t xml:space="preserve"> (v)</w:t>
            </w:r>
          </w:p>
        </w:tc>
        <w:tc>
          <w:tcPr>
            <w:tcW w:w="2250" w:type="dxa"/>
          </w:tcPr>
          <w:p w14:paraId="5C008652" w14:textId="7E22AC09" w:rsidR="001A6E7A" w:rsidRPr="003207FB" w:rsidRDefault="001A6E7A">
            <w:pPr>
              <w:rPr>
                <w:b/>
                <w:bCs/>
              </w:rPr>
            </w:pPr>
            <w:r>
              <w:rPr>
                <w:b/>
                <w:bCs/>
              </w:rPr>
              <w:t>WHITEGATE COTTAGE</w:t>
            </w:r>
          </w:p>
        </w:tc>
        <w:tc>
          <w:tcPr>
            <w:tcW w:w="4189" w:type="dxa"/>
          </w:tcPr>
          <w:p w14:paraId="06E5129A" w14:textId="2248A184" w:rsidR="001A6E7A" w:rsidRDefault="00402CEE">
            <w:r>
              <w:t>Cllr Evans</w:t>
            </w:r>
            <w:r w:rsidR="00BD1636">
              <w:t>-Swogger</w:t>
            </w:r>
            <w:r>
              <w:t xml:space="preserve"> had received contact from Wrexham CBC to confirm that they are not involved</w:t>
            </w:r>
          </w:p>
          <w:p w14:paraId="1B2DD0E2" w14:textId="4CA264B0" w:rsidR="00402CEE" w:rsidRDefault="00402CEE">
            <w:r>
              <w:t xml:space="preserve">Activity </w:t>
            </w:r>
            <w:r w:rsidR="0016169A">
              <w:t>at the cottage had been noted and there is evidence of tidying</w:t>
            </w:r>
            <w:r w:rsidR="006B3805">
              <w:t>.</w:t>
            </w:r>
          </w:p>
        </w:tc>
        <w:tc>
          <w:tcPr>
            <w:tcW w:w="1787" w:type="dxa"/>
          </w:tcPr>
          <w:p w14:paraId="47B32074" w14:textId="77777777" w:rsidR="001A6E7A" w:rsidRDefault="001A6E7A"/>
        </w:tc>
      </w:tr>
      <w:tr w:rsidR="006A0CFB" w14:paraId="4471F5DA" w14:textId="77777777" w:rsidTr="00513334">
        <w:tc>
          <w:tcPr>
            <w:tcW w:w="790" w:type="dxa"/>
          </w:tcPr>
          <w:p w14:paraId="63464D61" w14:textId="05BA4489" w:rsidR="001A6E7A" w:rsidRPr="0013436C" w:rsidRDefault="00263DC5">
            <w:pPr>
              <w:rPr>
                <w:b/>
                <w:bCs/>
              </w:rPr>
            </w:pPr>
            <w:r w:rsidRPr="0013436C">
              <w:rPr>
                <w:b/>
                <w:bCs/>
              </w:rPr>
              <w:t>5</w:t>
            </w:r>
            <w:r w:rsidR="0016169A" w:rsidRPr="0013436C">
              <w:rPr>
                <w:b/>
                <w:bCs/>
              </w:rPr>
              <w:t xml:space="preserve"> (vi)</w:t>
            </w:r>
          </w:p>
        </w:tc>
        <w:tc>
          <w:tcPr>
            <w:tcW w:w="2250" w:type="dxa"/>
          </w:tcPr>
          <w:p w14:paraId="1B1378DA" w14:textId="76E2DBD7" w:rsidR="001A6E7A" w:rsidRPr="003207FB" w:rsidRDefault="00DF2952">
            <w:pPr>
              <w:rPr>
                <w:b/>
                <w:bCs/>
              </w:rPr>
            </w:pPr>
            <w:r>
              <w:rPr>
                <w:b/>
                <w:bCs/>
              </w:rPr>
              <w:t>NATIONAL RESOURCES WALES</w:t>
            </w:r>
          </w:p>
        </w:tc>
        <w:tc>
          <w:tcPr>
            <w:tcW w:w="4189" w:type="dxa"/>
          </w:tcPr>
          <w:p w14:paraId="55100B46" w14:textId="7695904B" w:rsidR="001A6E7A" w:rsidRDefault="00EF2112">
            <w:r>
              <w:t xml:space="preserve">The last Council meeting noted obstructions in </w:t>
            </w:r>
            <w:r w:rsidR="00CD421B">
              <w:t>lay-by</w:t>
            </w:r>
            <w:r w:rsidR="001D0CE3">
              <w:t>s</w:t>
            </w:r>
            <w:r w:rsidR="00CD421B">
              <w:t xml:space="preserve"> as a</w:t>
            </w:r>
            <w:r w:rsidR="00EA248D">
              <w:t xml:space="preserve"> </w:t>
            </w:r>
            <w:r w:rsidR="00CD421B">
              <w:t xml:space="preserve">result of work by </w:t>
            </w:r>
            <w:r w:rsidR="00DF2952">
              <w:t>NRW</w:t>
            </w:r>
            <w:r w:rsidR="00CD421B">
              <w:t>. Cllr Evans</w:t>
            </w:r>
            <w:r w:rsidR="00BD1636">
              <w:t>-Swogger</w:t>
            </w:r>
            <w:r w:rsidR="00CD421B">
              <w:t xml:space="preserve"> confirmed that she had been in contact with </w:t>
            </w:r>
            <w:r w:rsidR="007F44CD">
              <w:t>t</w:t>
            </w:r>
            <w:r w:rsidR="00CD421B">
              <w:t xml:space="preserve">he Project Manager and </w:t>
            </w:r>
            <w:r w:rsidR="00EA248D">
              <w:t>a description of the work linked to the river ha</w:t>
            </w:r>
            <w:r w:rsidR="006B3805">
              <w:t>d</w:t>
            </w:r>
            <w:r w:rsidR="00EA248D">
              <w:t xml:space="preserve"> been provided. The Council noted th</w:t>
            </w:r>
            <w:r w:rsidR="00341855">
              <w:t>e lack of information to local residents</w:t>
            </w:r>
          </w:p>
        </w:tc>
        <w:tc>
          <w:tcPr>
            <w:tcW w:w="1787" w:type="dxa"/>
          </w:tcPr>
          <w:p w14:paraId="638D7297" w14:textId="0968A82C" w:rsidR="001A6E7A" w:rsidRDefault="00EA248D">
            <w:r w:rsidRPr="00981E87">
              <w:rPr>
                <w:b/>
                <w:bCs/>
              </w:rPr>
              <w:t>Clerk</w:t>
            </w:r>
            <w:r>
              <w:t xml:space="preserve"> to invite </w:t>
            </w:r>
            <w:r w:rsidR="007C3BBA">
              <w:t>a representative</w:t>
            </w:r>
            <w:r>
              <w:t xml:space="preserve"> to</w:t>
            </w:r>
            <w:r w:rsidR="007C3BBA">
              <w:t xml:space="preserve"> a</w:t>
            </w:r>
            <w:r>
              <w:t xml:space="preserve"> future meeting to inform the Council of the work being undertaken</w:t>
            </w:r>
          </w:p>
        </w:tc>
      </w:tr>
      <w:tr w:rsidR="00992899" w14:paraId="79966E93" w14:textId="77777777" w:rsidTr="00513334">
        <w:tc>
          <w:tcPr>
            <w:tcW w:w="790" w:type="dxa"/>
          </w:tcPr>
          <w:p w14:paraId="4B5F680D" w14:textId="1B1D0267" w:rsidR="00992899" w:rsidRPr="0013436C" w:rsidRDefault="00992899">
            <w:pPr>
              <w:rPr>
                <w:b/>
                <w:bCs/>
              </w:rPr>
            </w:pPr>
            <w:r w:rsidRPr="0013436C">
              <w:rPr>
                <w:b/>
                <w:bCs/>
              </w:rPr>
              <w:t>6</w:t>
            </w:r>
          </w:p>
        </w:tc>
        <w:tc>
          <w:tcPr>
            <w:tcW w:w="2250" w:type="dxa"/>
          </w:tcPr>
          <w:p w14:paraId="2627990F" w14:textId="6F7455A6" w:rsidR="00992899" w:rsidRDefault="0013436C">
            <w:pPr>
              <w:rPr>
                <w:b/>
                <w:bCs/>
              </w:rPr>
            </w:pPr>
            <w:r>
              <w:rPr>
                <w:b/>
                <w:bCs/>
              </w:rPr>
              <w:t>REPORTS</w:t>
            </w:r>
          </w:p>
        </w:tc>
        <w:tc>
          <w:tcPr>
            <w:tcW w:w="4189" w:type="dxa"/>
            <w:shd w:val="clear" w:color="auto" w:fill="BFBFBF" w:themeFill="background1" w:themeFillShade="BF"/>
          </w:tcPr>
          <w:p w14:paraId="5827A239" w14:textId="77777777" w:rsidR="00992899" w:rsidRDefault="00992899"/>
        </w:tc>
        <w:tc>
          <w:tcPr>
            <w:tcW w:w="1787" w:type="dxa"/>
            <w:shd w:val="clear" w:color="auto" w:fill="BFBFBF" w:themeFill="background1" w:themeFillShade="BF"/>
          </w:tcPr>
          <w:p w14:paraId="03875361" w14:textId="77777777" w:rsidR="00992899" w:rsidRPr="00981E87" w:rsidRDefault="00992899">
            <w:pPr>
              <w:rPr>
                <w:b/>
                <w:bCs/>
              </w:rPr>
            </w:pPr>
          </w:p>
        </w:tc>
      </w:tr>
      <w:tr w:rsidR="006A0CFB" w14:paraId="48489875" w14:textId="77777777" w:rsidTr="00513334">
        <w:tc>
          <w:tcPr>
            <w:tcW w:w="790" w:type="dxa"/>
          </w:tcPr>
          <w:p w14:paraId="45353F5E" w14:textId="7579FEBC" w:rsidR="001A6E7A" w:rsidRPr="0013436C" w:rsidRDefault="00992899">
            <w:pPr>
              <w:rPr>
                <w:b/>
                <w:bCs/>
              </w:rPr>
            </w:pPr>
            <w:r w:rsidRPr="0013436C">
              <w:rPr>
                <w:b/>
                <w:bCs/>
              </w:rPr>
              <w:t>6</w:t>
            </w:r>
            <w:r w:rsidR="006A1EFB" w:rsidRPr="0013436C">
              <w:rPr>
                <w:b/>
                <w:bCs/>
              </w:rPr>
              <w:t xml:space="preserve"> (i)</w:t>
            </w:r>
          </w:p>
        </w:tc>
        <w:tc>
          <w:tcPr>
            <w:tcW w:w="2250" w:type="dxa"/>
          </w:tcPr>
          <w:p w14:paraId="26CCE100" w14:textId="65FE8116" w:rsidR="001A6E7A" w:rsidRPr="003207FB" w:rsidRDefault="00A127F4">
            <w:pPr>
              <w:rPr>
                <w:b/>
                <w:bCs/>
              </w:rPr>
            </w:pPr>
            <w:r>
              <w:rPr>
                <w:b/>
                <w:bCs/>
              </w:rPr>
              <w:t>NORTH WALES POLICE</w:t>
            </w:r>
          </w:p>
        </w:tc>
        <w:tc>
          <w:tcPr>
            <w:tcW w:w="4189" w:type="dxa"/>
          </w:tcPr>
          <w:p w14:paraId="5706996B" w14:textId="3074A114" w:rsidR="001A6E7A" w:rsidRDefault="00A127F4">
            <w:r>
              <w:t>The Clerk informed the Council that he</w:t>
            </w:r>
            <w:r w:rsidR="00D77BF4">
              <w:t xml:space="preserve"> h</w:t>
            </w:r>
            <w:r>
              <w:t>ad been in contact with both PCSOs covering the valley. The Officers noted:</w:t>
            </w:r>
          </w:p>
          <w:p w14:paraId="671DE669" w14:textId="1582C9ED" w:rsidR="00A127F4" w:rsidRDefault="00DD6616" w:rsidP="005813FC">
            <w:pPr>
              <w:pStyle w:val="ListParagraph"/>
              <w:numPr>
                <w:ilvl w:val="0"/>
                <w:numId w:val="1"/>
              </w:numPr>
              <w:ind w:left="317" w:hanging="283"/>
            </w:pPr>
            <w:r>
              <w:t>A number of call-outs related to escaping sheep</w:t>
            </w:r>
            <w:r w:rsidR="00E9455B">
              <w:t xml:space="preserve"> on the Llanarmon Road</w:t>
            </w:r>
            <w:r>
              <w:t>.</w:t>
            </w:r>
          </w:p>
          <w:p w14:paraId="1CE08D67" w14:textId="70BAC9A0" w:rsidR="00DD6616" w:rsidRDefault="00D77BF4" w:rsidP="005813FC">
            <w:pPr>
              <w:pStyle w:val="ListParagraph"/>
              <w:numPr>
                <w:ilvl w:val="0"/>
                <w:numId w:val="1"/>
              </w:numPr>
              <w:ind w:left="317" w:hanging="283"/>
            </w:pPr>
            <w:r>
              <w:t>Force-</w:t>
            </w:r>
            <w:r w:rsidR="0014241E">
              <w:t>wide</w:t>
            </w:r>
            <w:r w:rsidR="00DD6616">
              <w:t xml:space="preserve"> data showed that since July </w:t>
            </w:r>
            <w:r w:rsidR="006B3805">
              <w:t xml:space="preserve">’22 </w:t>
            </w:r>
            <w:r w:rsidR="00DD6616">
              <w:t>there had been 3 incidents of rec</w:t>
            </w:r>
            <w:r w:rsidR="00E9455B">
              <w:t>orded crime related to anti-social behaviour on the Llanarmon Road</w:t>
            </w:r>
            <w:r w:rsidR="00B45E25">
              <w:t xml:space="preserve">. No </w:t>
            </w:r>
            <w:r w:rsidR="00622A25">
              <w:t>Prosecutions</w:t>
            </w:r>
            <w:r w:rsidR="00B45E25">
              <w:t xml:space="preserve"> have resulted.</w:t>
            </w:r>
          </w:p>
        </w:tc>
        <w:tc>
          <w:tcPr>
            <w:tcW w:w="1787" w:type="dxa"/>
          </w:tcPr>
          <w:p w14:paraId="6266A7BB" w14:textId="77777777" w:rsidR="001A6E7A" w:rsidRDefault="001A6E7A"/>
          <w:p w14:paraId="3057C737" w14:textId="77777777" w:rsidR="00B7339B" w:rsidRDefault="00B7339B"/>
          <w:p w14:paraId="4EE7E608" w14:textId="77777777" w:rsidR="00B7339B" w:rsidRDefault="00B7339B"/>
          <w:p w14:paraId="24599DDC" w14:textId="77777777" w:rsidR="00F77904" w:rsidRDefault="00F77904">
            <w:pPr>
              <w:rPr>
                <w:b/>
                <w:bCs/>
              </w:rPr>
            </w:pPr>
          </w:p>
          <w:p w14:paraId="6D9D5812" w14:textId="59C637DA" w:rsidR="00B7339B" w:rsidRDefault="00B7339B">
            <w:r w:rsidRPr="00981E87">
              <w:rPr>
                <w:b/>
                <w:bCs/>
              </w:rPr>
              <w:t>Clerk</w:t>
            </w:r>
            <w:r>
              <w:t xml:space="preserve"> to continue to encourage Police attendance at</w:t>
            </w:r>
            <w:r w:rsidR="006A1EFB">
              <w:t xml:space="preserve"> future Council meetings</w:t>
            </w:r>
          </w:p>
        </w:tc>
      </w:tr>
      <w:tr w:rsidR="006A0CFB" w14:paraId="1050E334" w14:textId="77777777" w:rsidTr="00513334">
        <w:tc>
          <w:tcPr>
            <w:tcW w:w="790" w:type="dxa"/>
          </w:tcPr>
          <w:p w14:paraId="08466006" w14:textId="64C2066C" w:rsidR="00622A25" w:rsidRPr="0013436C" w:rsidRDefault="0013436C">
            <w:pPr>
              <w:rPr>
                <w:b/>
                <w:bCs/>
              </w:rPr>
            </w:pPr>
            <w:r w:rsidRPr="0013436C">
              <w:rPr>
                <w:b/>
                <w:bCs/>
              </w:rPr>
              <w:t>6</w:t>
            </w:r>
            <w:r w:rsidR="00622A25" w:rsidRPr="0013436C">
              <w:rPr>
                <w:b/>
                <w:bCs/>
              </w:rPr>
              <w:t xml:space="preserve"> (ii) </w:t>
            </w:r>
          </w:p>
        </w:tc>
        <w:tc>
          <w:tcPr>
            <w:tcW w:w="2250" w:type="dxa"/>
          </w:tcPr>
          <w:p w14:paraId="0EDE8247" w14:textId="062783D6" w:rsidR="00622A25" w:rsidRDefault="00622A25">
            <w:pPr>
              <w:rPr>
                <w:b/>
                <w:bCs/>
              </w:rPr>
            </w:pPr>
            <w:r>
              <w:rPr>
                <w:b/>
                <w:bCs/>
              </w:rPr>
              <w:t>WREXHAM CBC</w:t>
            </w:r>
          </w:p>
        </w:tc>
        <w:tc>
          <w:tcPr>
            <w:tcW w:w="4189" w:type="dxa"/>
          </w:tcPr>
          <w:p w14:paraId="443BD33B" w14:textId="77777777" w:rsidR="00622A25" w:rsidRDefault="005813FC">
            <w:r>
              <w:t>Cllr Bates reported</w:t>
            </w:r>
            <w:r w:rsidR="002E63E7">
              <w:t>:</w:t>
            </w:r>
          </w:p>
          <w:p w14:paraId="26204704" w14:textId="00DDBEB5" w:rsidR="002E63E7" w:rsidRDefault="002E63E7" w:rsidP="002E63E7">
            <w:pPr>
              <w:pStyle w:val="ListParagraph"/>
              <w:numPr>
                <w:ilvl w:val="0"/>
                <w:numId w:val="1"/>
              </w:numPr>
              <w:ind w:left="459" w:hanging="403"/>
            </w:pPr>
            <w:r>
              <w:t xml:space="preserve">Initial </w:t>
            </w:r>
            <w:r w:rsidR="00180EBA">
              <w:t xml:space="preserve">and limited </w:t>
            </w:r>
            <w:r>
              <w:t>2021 Census data is now available and the Clerk has distributed</w:t>
            </w:r>
            <w:r w:rsidR="006044D3">
              <w:t>.</w:t>
            </w:r>
          </w:p>
          <w:p w14:paraId="0E6F7C96" w14:textId="38A8D314" w:rsidR="006044D3" w:rsidRDefault="006044D3" w:rsidP="002E63E7">
            <w:pPr>
              <w:pStyle w:val="ListParagraph"/>
              <w:numPr>
                <w:ilvl w:val="0"/>
                <w:numId w:val="1"/>
              </w:numPr>
              <w:ind w:left="459" w:hanging="403"/>
            </w:pPr>
            <w:r>
              <w:t>Planning – no new applications to the area</w:t>
            </w:r>
            <w:r w:rsidR="007E792E">
              <w:t>.</w:t>
            </w:r>
          </w:p>
          <w:p w14:paraId="2F30C52E" w14:textId="77777777" w:rsidR="008C630F" w:rsidRPr="008C630F" w:rsidRDefault="004B3B96" w:rsidP="008C630F">
            <w:pPr>
              <w:pStyle w:val="ListParagraph"/>
              <w:numPr>
                <w:ilvl w:val="0"/>
                <w:numId w:val="1"/>
              </w:numPr>
              <w:ind w:left="459" w:hanging="403"/>
            </w:pPr>
            <w:r>
              <w:t>Phosphate Discharges –</w:t>
            </w:r>
            <w:r w:rsidR="008C630F" w:rsidRPr="008C630F">
              <w:rPr>
                <w:rFonts w:cstheme="minorHAnsi"/>
                <w:color w:val="222222"/>
                <w:shd w:val="clear" w:color="auto" w:fill="FFFFFF"/>
              </w:rPr>
              <w:t>the stretch of the River Ceiriog from Llanarmon to Pandy has been tested and found to be lower in phosphates than at other points along the river'</w:t>
            </w:r>
          </w:p>
          <w:p w14:paraId="093884D6" w14:textId="429026E4" w:rsidR="006044D3" w:rsidRDefault="00A72451" w:rsidP="008C630F">
            <w:pPr>
              <w:pStyle w:val="ListParagraph"/>
              <w:numPr>
                <w:ilvl w:val="0"/>
                <w:numId w:val="1"/>
              </w:numPr>
              <w:ind w:left="459" w:hanging="403"/>
            </w:pPr>
            <w:r>
              <w:t>Cllr Bates has a meeting with officers from Wr</w:t>
            </w:r>
            <w:r w:rsidR="00570F9C">
              <w:t>e</w:t>
            </w:r>
            <w:r>
              <w:t>xham CBC</w:t>
            </w:r>
            <w:r w:rsidR="00845499">
              <w:t>,</w:t>
            </w:r>
            <w:r>
              <w:t xml:space="preserve"> Kerry Williams an</w:t>
            </w:r>
            <w:r w:rsidR="0068071C">
              <w:t xml:space="preserve">d Hugh Jones to look at the disturbance and </w:t>
            </w:r>
            <w:r w:rsidR="004B3B96">
              <w:t xml:space="preserve"> </w:t>
            </w:r>
            <w:r w:rsidR="00B44A16">
              <w:t>damage caused by 4x4 vehicles</w:t>
            </w:r>
          </w:p>
        </w:tc>
        <w:tc>
          <w:tcPr>
            <w:tcW w:w="1787" w:type="dxa"/>
          </w:tcPr>
          <w:p w14:paraId="584CAB35" w14:textId="77777777" w:rsidR="00622A25" w:rsidRDefault="00622A25"/>
        </w:tc>
      </w:tr>
      <w:tr w:rsidR="00952FF6" w14:paraId="0733E682" w14:textId="77777777" w:rsidTr="00513334">
        <w:tc>
          <w:tcPr>
            <w:tcW w:w="790" w:type="dxa"/>
          </w:tcPr>
          <w:p w14:paraId="4EE438D2" w14:textId="2A2D4DFE" w:rsidR="00952FF6" w:rsidRPr="0013436C" w:rsidRDefault="00952FF6">
            <w:pPr>
              <w:rPr>
                <w:b/>
                <w:bCs/>
              </w:rPr>
            </w:pPr>
            <w:r>
              <w:rPr>
                <w:b/>
                <w:bCs/>
              </w:rPr>
              <w:t>7</w:t>
            </w:r>
          </w:p>
        </w:tc>
        <w:tc>
          <w:tcPr>
            <w:tcW w:w="2250" w:type="dxa"/>
          </w:tcPr>
          <w:p w14:paraId="2464BBF7" w14:textId="6C4093DD" w:rsidR="00952FF6" w:rsidRDefault="00952FF6">
            <w:pPr>
              <w:rPr>
                <w:b/>
                <w:bCs/>
              </w:rPr>
            </w:pPr>
            <w:r>
              <w:rPr>
                <w:b/>
                <w:bCs/>
              </w:rPr>
              <w:t>FINANCES</w:t>
            </w:r>
          </w:p>
        </w:tc>
        <w:tc>
          <w:tcPr>
            <w:tcW w:w="4189" w:type="dxa"/>
            <w:shd w:val="clear" w:color="auto" w:fill="BFBFBF" w:themeFill="background1" w:themeFillShade="BF"/>
          </w:tcPr>
          <w:p w14:paraId="478BA6E1" w14:textId="77777777" w:rsidR="00952FF6" w:rsidRDefault="00952FF6"/>
        </w:tc>
        <w:tc>
          <w:tcPr>
            <w:tcW w:w="1787" w:type="dxa"/>
            <w:shd w:val="clear" w:color="auto" w:fill="BFBFBF" w:themeFill="background1" w:themeFillShade="BF"/>
          </w:tcPr>
          <w:p w14:paraId="538DEFC3" w14:textId="77777777" w:rsidR="00952FF6" w:rsidRDefault="00952FF6"/>
        </w:tc>
      </w:tr>
      <w:tr w:rsidR="00B44A16" w14:paraId="656188A5" w14:textId="77777777" w:rsidTr="00513334">
        <w:tc>
          <w:tcPr>
            <w:tcW w:w="790" w:type="dxa"/>
          </w:tcPr>
          <w:p w14:paraId="42D00633" w14:textId="091EF61B" w:rsidR="00B44A16" w:rsidRPr="00952FF6" w:rsidRDefault="00952FF6">
            <w:pPr>
              <w:rPr>
                <w:b/>
                <w:bCs/>
              </w:rPr>
            </w:pPr>
            <w:r w:rsidRPr="00952FF6">
              <w:rPr>
                <w:b/>
                <w:bCs/>
              </w:rPr>
              <w:t>7</w:t>
            </w:r>
            <w:r w:rsidR="0099503C" w:rsidRPr="00952FF6">
              <w:rPr>
                <w:b/>
                <w:bCs/>
              </w:rPr>
              <w:t xml:space="preserve"> (i)</w:t>
            </w:r>
          </w:p>
        </w:tc>
        <w:tc>
          <w:tcPr>
            <w:tcW w:w="2250" w:type="dxa"/>
          </w:tcPr>
          <w:p w14:paraId="418AB1FC" w14:textId="587483ED" w:rsidR="00B44A16" w:rsidRDefault="0099503C">
            <w:pPr>
              <w:rPr>
                <w:b/>
                <w:bCs/>
              </w:rPr>
            </w:pPr>
            <w:r>
              <w:rPr>
                <w:b/>
                <w:bCs/>
              </w:rPr>
              <w:t>PRECEPT PLANNING</w:t>
            </w:r>
          </w:p>
        </w:tc>
        <w:tc>
          <w:tcPr>
            <w:tcW w:w="4189" w:type="dxa"/>
          </w:tcPr>
          <w:p w14:paraId="00DAFA20" w14:textId="53F20D9E" w:rsidR="00B44A16" w:rsidRDefault="0099503C">
            <w:r>
              <w:t xml:space="preserve">Upon the basis of previous years, the Council will need to submit its Precept by early </w:t>
            </w:r>
            <w:r w:rsidR="008836BD">
              <w:t>January 2023</w:t>
            </w:r>
          </w:p>
        </w:tc>
        <w:tc>
          <w:tcPr>
            <w:tcW w:w="1787" w:type="dxa"/>
          </w:tcPr>
          <w:p w14:paraId="1DC74969" w14:textId="77777777" w:rsidR="00B44A16" w:rsidRDefault="008836BD" w:rsidP="008836BD">
            <w:pPr>
              <w:pStyle w:val="ListParagraph"/>
              <w:numPr>
                <w:ilvl w:val="0"/>
                <w:numId w:val="2"/>
              </w:numPr>
              <w:ind w:left="204" w:hanging="284"/>
            </w:pPr>
            <w:r w:rsidRPr="008836BD">
              <w:rPr>
                <w:b/>
                <w:bCs/>
              </w:rPr>
              <w:t>Clerk</w:t>
            </w:r>
            <w:r>
              <w:t xml:space="preserve"> to agenda for November meeting</w:t>
            </w:r>
            <w:r w:rsidR="00D80457">
              <w:t>.</w:t>
            </w:r>
          </w:p>
          <w:p w14:paraId="2EBD9E45" w14:textId="77777777" w:rsidR="00D80457" w:rsidRPr="004207FF" w:rsidRDefault="00D80457" w:rsidP="008836BD">
            <w:pPr>
              <w:pStyle w:val="ListParagraph"/>
              <w:numPr>
                <w:ilvl w:val="0"/>
                <w:numId w:val="2"/>
              </w:numPr>
              <w:ind w:left="204" w:hanging="284"/>
            </w:pPr>
            <w:r w:rsidRPr="00D80457">
              <w:rPr>
                <w:b/>
                <w:bCs/>
              </w:rPr>
              <w:t>ALL</w:t>
            </w:r>
            <w:r>
              <w:t xml:space="preserve"> – </w:t>
            </w:r>
            <w:r w:rsidR="00477E9B">
              <w:t xml:space="preserve">any </w:t>
            </w:r>
            <w:r>
              <w:t xml:space="preserve">submissions to the </w:t>
            </w:r>
            <w:r w:rsidRPr="00477E9B">
              <w:rPr>
                <w:b/>
                <w:bCs/>
              </w:rPr>
              <w:t>CLERK</w:t>
            </w:r>
            <w:r w:rsidR="00477E9B">
              <w:rPr>
                <w:b/>
                <w:bCs/>
              </w:rPr>
              <w:t xml:space="preserve"> </w:t>
            </w:r>
            <w:r w:rsidR="00642E6D" w:rsidRPr="004207FF">
              <w:t>to include in the budget</w:t>
            </w:r>
            <w:r w:rsidR="00477E9B" w:rsidRPr="004207FF">
              <w:t xml:space="preserve"> </w:t>
            </w:r>
          </w:p>
          <w:p w14:paraId="3BBF4EF9" w14:textId="77777777" w:rsidR="00952FF6" w:rsidRDefault="00952FF6" w:rsidP="00952FF6"/>
          <w:p w14:paraId="6BBA4E7A" w14:textId="06AD270A" w:rsidR="00845499" w:rsidRDefault="00845499" w:rsidP="00952FF6"/>
        </w:tc>
      </w:tr>
      <w:tr w:rsidR="006E10DD" w14:paraId="38B6A0B3" w14:textId="77777777" w:rsidTr="00513334">
        <w:tc>
          <w:tcPr>
            <w:tcW w:w="790" w:type="dxa"/>
          </w:tcPr>
          <w:p w14:paraId="26E6BA1A" w14:textId="7B04303B" w:rsidR="006E10DD" w:rsidRPr="00A472FD" w:rsidRDefault="00952FF6">
            <w:pPr>
              <w:rPr>
                <w:b/>
                <w:bCs/>
              </w:rPr>
            </w:pPr>
            <w:r w:rsidRPr="00A472FD">
              <w:rPr>
                <w:b/>
                <w:bCs/>
              </w:rPr>
              <w:lastRenderedPageBreak/>
              <w:t>7</w:t>
            </w:r>
            <w:r w:rsidR="006E10DD" w:rsidRPr="00A472FD">
              <w:rPr>
                <w:b/>
                <w:bCs/>
              </w:rPr>
              <w:t xml:space="preserve"> (ii)</w:t>
            </w:r>
          </w:p>
        </w:tc>
        <w:tc>
          <w:tcPr>
            <w:tcW w:w="2250" w:type="dxa"/>
          </w:tcPr>
          <w:p w14:paraId="7C7E363B" w14:textId="490C9066" w:rsidR="006E10DD" w:rsidRDefault="006E10DD">
            <w:pPr>
              <w:rPr>
                <w:b/>
                <w:bCs/>
              </w:rPr>
            </w:pPr>
            <w:r>
              <w:rPr>
                <w:b/>
                <w:bCs/>
              </w:rPr>
              <w:t>CHANGE OF BANKERS</w:t>
            </w:r>
          </w:p>
        </w:tc>
        <w:tc>
          <w:tcPr>
            <w:tcW w:w="4189" w:type="dxa"/>
          </w:tcPr>
          <w:p w14:paraId="7AB87214" w14:textId="6A170B3A" w:rsidR="00D80EAE" w:rsidRDefault="006E10DD">
            <w:r>
              <w:t xml:space="preserve">Cllr Benning </w:t>
            </w:r>
            <w:r w:rsidR="00717C20">
              <w:t xml:space="preserve">and the Clerk </w:t>
            </w:r>
            <w:r w:rsidR="00723CC5">
              <w:t>had</w:t>
            </w:r>
            <w:r w:rsidR="00717C20">
              <w:t xml:space="preserve"> further examined banking </w:t>
            </w:r>
            <w:r w:rsidR="00792014">
              <w:t>options</w:t>
            </w:r>
            <w:r w:rsidR="00717C20">
              <w:t xml:space="preserve"> </w:t>
            </w:r>
            <w:r w:rsidR="007E792E">
              <w:t>which</w:t>
            </w:r>
            <w:r w:rsidR="00717C20">
              <w:t xml:space="preserve"> would provide the Council with </w:t>
            </w:r>
            <w:r w:rsidR="00800162">
              <w:t>improved</w:t>
            </w:r>
            <w:r w:rsidR="00717C20">
              <w:t xml:space="preserve"> services, </w:t>
            </w:r>
            <w:r w:rsidR="007E792E">
              <w:t xml:space="preserve">better </w:t>
            </w:r>
            <w:r w:rsidR="00717C20">
              <w:t>access and</w:t>
            </w:r>
            <w:r w:rsidR="00800162">
              <w:t xml:space="preserve"> </w:t>
            </w:r>
            <w:r w:rsidR="00717C20">
              <w:t>reduce</w:t>
            </w:r>
            <w:r w:rsidR="00321DE5">
              <w:t>d</w:t>
            </w:r>
            <w:r w:rsidR="00717C20">
              <w:t xml:space="preserve"> monthly charges.</w:t>
            </w:r>
            <w:r w:rsidR="00800162">
              <w:t xml:space="preserve"> The Clerk had been in contact with his predecessor who would be required to close the </w:t>
            </w:r>
            <w:r w:rsidR="007E792E">
              <w:t xml:space="preserve">existing </w:t>
            </w:r>
            <w:r w:rsidR="00800162">
              <w:t xml:space="preserve">account as the </w:t>
            </w:r>
            <w:r w:rsidR="007E792E">
              <w:t>primary</w:t>
            </w:r>
            <w:r w:rsidR="00800162">
              <w:t xml:space="preserve"> sig</w:t>
            </w:r>
            <w:r w:rsidR="00792014">
              <w:t>n</w:t>
            </w:r>
            <w:r w:rsidR="00800162">
              <w:t>atory</w:t>
            </w:r>
            <w:r w:rsidR="00321DE5">
              <w:t>.</w:t>
            </w:r>
            <w:r w:rsidR="00717C20">
              <w:t xml:space="preserve"> </w:t>
            </w:r>
            <w:r w:rsidR="00D80EAE">
              <w:t>The Council was requested to approve the following proposal</w:t>
            </w:r>
          </w:p>
          <w:p w14:paraId="218BE505" w14:textId="2C55442D" w:rsidR="00D80EAE" w:rsidRDefault="00D80EAE">
            <w:pPr>
              <w:rPr>
                <w:b/>
                <w:bCs/>
              </w:rPr>
            </w:pPr>
            <w:r>
              <w:t>‘</w:t>
            </w:r>
            <w:r w:rsidRPr="004D308C">
              <w:rPr>
                <w:b/>
                <w:bCs/>
              </w:rPr>
              <w:t xml:space="preserve">This Council </w:t>
            </w:r>
            <w:r w:rsidR="001A689A" w:rsidRPr="004D308C">
              <w:rPr>
                <w:b/>
                <w:bCs/>
              </w:rPr>
              <w:t>approves the request to close the HSBC account and</w:t>
            </w:r>
            <w:r w:rsidR="004D308C">
              <w:rPr>
                <w:b/>
                <w:bCs/>
              </w:rPr>
              <w:t xml:space="preserve"> </w:t>
            </w:r>
            <w:r w:rsidR="001A689A" w:rsidRPr="004D308C">
              <w:rPr>
                <w:b/>
                <w:bCs/>
              </w:rPr>
              <w:t>tra</w:t>
            </w:r>
            <w:r w:rsidR="004D308C">
              <w:rPr>
                <w:b/>
                <w:bCs/>
              </w:rPr>
              <w:t>n</w:t>
            </w:r>
            <w:r w:rsidR="001A689A" w:rsidRPr="004D308C">
              <w:rPr>
                <w:b/>
                <w:bCs/>
              </w:rPr>
              <w:t xml:space="preserve">sfer </w:t>
            </w:r>
            <w:r w:rsidR="004D308C">
              <w:rPr>
                <w:b/>
                <w:bCs/>
              </w:rPr>
              <w:t xml:space="preserve">all </w:t>
            </w:r>
            <w:r w:rsidR="001A689A" w:rsidRPr="004D308C">
              <w:rPr>
                <w:b/>
                <w:bCs/>
              </w:rPr>
              <w:t>Council finances to the UNITY TRU</w:t>
            </w:r>
            <w:r w:rsidR="004B405C">
              <w:rPr>
                <w:b/>
                <w:bCs/>
              </w:rPr>
              <w:t>S</w:t>
            </w:r>
            <w:r w:rsidR="001A689A" w:rsidRPr="004D308C">
              <w:rPr>
                <w:b/>
                <w:bCs/>
              </w:rPr>
              <w:t>T BANK</w:t>
            </w:r>
            <w:r w:rsidR="004D308C" w:rsidRPr="004D308C">
              <w:rPr>
                <w:b/>
                <w:bCs/>
              </w:rPr>
              <w:t>’</w:t>
            </w:r>
          </w:p>
          <w:p w14:paraId="69E30CAC" w14:textId="77777777" w:rsidR="00F8355A" w:rsidRDefault="00F8355A">
            <w:pPr>
              <w:rPr>
                <w:b/>
                <w:bCs/>
              </w:rPr>
            </w:pPr>
          </w:p>
          <w:p w14:paraId="10F37DE2" w14:textId="4B7BC265" w:rsidR="00F8355A" w:rsidRDefault="00F8355A">
            <w:r w:rsidRPr="00D85BD0">
              <w:rPr>
                <w:b/>
                <w:bCs/>
              </w:rPr>
              <w:t>CHAIR</w:t>
            </w:r>
            <w:r>
              <w:t xml:space="preserve"> </w:t>
            </w:r>
            <w:r w:rsidRPr="00D85BD0">
              <w:t xml:space="preserve">and </w:t>
            </w:r>
            <w:r w:rsidRPr="00D85BD0">
              <w:rPr>
                <w:b/>
                <w:bCs/>
              </w:rPr>
              <w:t>CLERK</w:t>
            </w:r>
            <w:r w:rsidRPr="00D85BD0">
              <w:t xml:space="preserve"> to open new account and </w:t>
            </w:r>
            <w:r w:rsidR="00886882">
              <w:t xml:space="preserve">to </w:t>
            </w:r>
            <w:r w:rsidRPr="00D85BD0">
              <w:t>identify signatories following completion of the audit</w:t>
            </w:r>
          </w:p>
        </w:tc>
        <w:tc>
          <w:tcPr>
            <w:tcW w:w="1787" w:type="dxa"/>
          </w:tcPr>
          <w:p w14:paraId="5E0434DE" w14:textId="77777777" w:rsidR="006E10DD" w:rsidRDefault="006E10DD" w:rsidP="006E10DD">
            <w:pPr>
              <w:rPr>
                <w:b/>
                <w:bCs/>
              </w:rPr>
            </w:pPr>
          </w:p>
          <w:p w14:paraId="0ECDFB81" w14:textId="77777777" w:rsidR="00792014" w:rsidRDefault="00792014" w:rsidP="006E10DD">
            <w:pPr>
              <w:rPr>
                <w:b/>
                <w:bCs/>
              </w:rPr>
            </w:pPr>
          </w:p>
          <w:p w14:paraId="2CBC8460" w14:textId="77777777" w:rsidR="00792014" w:rsidRDefault="00792014" w:rsidP="006E10DD">
            <w:pPr>
              <w:rPr>
                <w:b/>
                <w:bCs/>
              </w:rPr>
            </w:pPr>
          </w:p>
          <w:p w14:paraId="46AF2233" w14:textId="77777777" w:rsidR="00792014" w:rsidRDefault="00792014" w:rsidP="006E10DD">
            <w:pPr>
              <w:rPr>
                <w:b/>
                <w:bCs/>
              </w:rPr>
            </w:pPr>
          </w:p>
          <w:p w14:paraId="23C897BF" w14:textId="77777777" w:rsidR="00792014" w:rsidRDefault="00792014" w:rsidP="006E10DD">
            <w:pPr>
              <w:rPr>
                <w:b/>
                <w:bCs/>
              </w:rPr>
            </w:pPr>
          </w:p>
          <w:p w14:paraId="7949EFEC" w14:textId="77777777" w:rsidR="00792014" w:rsidRDefault="00792014" w:rsidP="006E10DD">
            <w:pPr>
              <w:rPr>
                <w:b/>
                <w:bCs/>
              </w:rPr>
            </w:pPr>
          </w:p>
          <w:p w14:paraId="04F2D178" w14:textId="77777777" w:rsidR="00792014" w:rsidRDefault="00792014" w:rsidP="006E10DD">
            <w:pPr>
              <w:rPr>
                <w:b/>
                <w:bCs/>
              </w:rPr>
            </w:pPr>
          </w:p>
          <w:p w14:paraId="18CE0F8B" w14:textId="77777777" w:rsidR="005530F9" w:rsidRDefault="005530F9" w:rsidP="006E10DD">
            <w:pPr>
              <w:rPr>
                <w:b/>
                <w:bCs/>
              </w:rPr>
            </w:pPr>
          </w:p>
          <w:p w14:paraId="3E12DF70" w14:textId="77777777" w:rsidR="005530F9" w:rsidRDefault="005530F9" w:rsidP="006E10DD">
            <w:pPr>
              <w:rPr>
                <w:b/>
                <w:bCs/>
              </w:rPr>
            </w:pPr>
          </w:p>
          <w:p w14:paraId="395619C4" w14:textId="43269992" w:rsidR="005058B6" w:rsidRDefault="005530F9" w:rsidP="006E10DD">
            <w:pPr>
              <w:rPr>
                <w:b/>
                <w:bCs/>
              </w:rPr>
            </w:pPr>
            <w:r>
              <w:rPr>
                <w:b/>
                <w:bCs/>
              </w:rPr>
              <w:t>AP</w:t>
            </w:r>
            <w:r w:rsidR="004C1D03">
              <w:rPr>
                <w:b/>
                <w:bCs/>
              </w:rPr>
              <w:t>P</w:t>
            </w:r>
            <w:r>
              <w:rPr>
                <w:b/>
                <w:bCs/>
              </w:rPr>
              <w:t xml:space="preserve">ROVED </w:t>
            </w:r>
          </w:p>
          <w:p w14:paraId="6131AE87" w14:textId="560EF1DF" w:rsidR="005530F9" w:rsidRDefault="005530F9" w:rsidP="006E10DD">
            <w:pPr>
              <w:rPr>
                <w:b/>
                <w:bCs/>
              </w:rPr>
            </w:pPr>
          </w:p>
          <w:p w14:paraId="2FCD8453" w14:textId="77777777" w:rsidR="005530F9" w:rsidRDefault="005530F9" w:rsidP="006E10DD">
            <w:pPr>
              <w:rPr>
                <w:b/>
                <w:bCs/>
              </w:rPr>
            </w:pPr>
          </w:p>
          <w:p w14:paraId="00461E69" w14:textId="77777777" w:rsidR="004C1D03" w:rsidRDefault="004C1D03" w:rsidP="006E10DD">
            <w:pPr>
              <w:rPr>
                <w:b/>
                <w:bCs/>
              </w:rPr>
            </w:pPr>
          </w:p>
          <w:p w14:paraId="6830F1BC" w14:textId="3ADE6143" w:rsidR="00792014" w:rsidRPr="00E63748" w:rsidRDefault="00886882" w:rsidP="006E10DD">
            <w:pPr>
              <w:rPr>
                <w:b/>
                <w:bCs/>
              </w:rPr>
            </w:pPr>
            <w:r w:rsidRPr="00E63748">
              <w:rPr>
                <w:b/>
                <w:bCs/>
              </w:rPr>
              <w:t>CHAIR AND CLERK</w:t>
            </w:r>
          </w:p>
        </w:tc>
      </w:tr>
      <w:tr w:rsidR="00225D4B" w14:paraId="7F787F30" w14:textId="77777777" w:rsidTr="00513334">
        <w:tc>
          <w:tcPr>
            <w:tcW w:w="790" w:type="dxa"/>
          </w:tcPr>
          <w:p w14:paraId="4F7A682B" w14:textId="76146362" w:rsidR="00225D4B" w:rsidRPr="00A472FD" w:rsidRDefault="00952FF6">
            <w:pPr>
              <w:rPr>
                <w:b/>
                <w:bCs/>
              </w:rPr>
            </w:pPr>
            <w:r w:rsidRPr="00A472FD">
              <w:rPr>
                <w:b/>
                <w:bCs/>
              </w:rPr>
              <w:t>7</w:t>
            </w:r>
            <w:r w:rsidR="00225D4B" w:rsidRPr="00A472FD">
              <w:rPr>
                <w:b/>
                <w:bCs/>
              </w:rPr>
              <w:t xml:space="preserve"> (iii)</w:t>
            </w:r>
          </w:p>
        </w:tc>
        <w:tc>
          <w:tcPr>
            <w:tcW w:w="2250" w:type="dxa"/>
          </w:tcPr>
          <w:p w14:paraId="25FB260B" w14:textId="694434CD" w:rsidR="00225D4B" w:rsidRDefault="00225D4B">
            <w:pPr>
              <w:rPr>
                <w:b/>
                <w:bCs/>
              </w:rPr>
            </w:pPr>
            <w:r>
              <w:rPr>
                <w:b/>
                <w:bCs/>
              </w:rPr>
              <w:t>ACCOUNT BALANCE</w:t>
            </w:r>
          </w:p>
        </w:tc>
        <w:tc>
          <w:tcPr>
            <w:tcW w:w="4189" w:type="dxa"/>
          </w:tcPr>
          <w:p w14:paraId="2EEF4778" w14:textId="46E28A7F" w:rsidR="00225D4B" w:rsidRDefault="002500F4">
            <w:r>
              <w:t>Cllrs had copies of a balance of accounts to 03/09/2022</w:t>
            </w:r>
            <w:r w:rsidR="001F0DFE">
              <w:t xml:space="preserve">. These have now been updated to the 28/09/2022 which shows a balance of £5863.05. This includes £342 held for the Village Hall. </w:t>
            </w:r>
          </w:p>
        </w:tc>
        <w:tc>
          <w:tcPr>
            <w:tcW w:w="1787" w:type="dxa"/>
          </w:tcPr>
          <w:p w14:paraId="2C958769" w14:textId="77777777" w:rsidR="00225D4B" w:rsidRDefault="00225D4B" w:rsidP="006E10DD">
            <w:pPr>
              <w:rPr>
                <w:b/>
                <w:bCs/>
              </w:rPr>
            </w:pPr>
          </w:p>
        </w:tc>
      </w:tr>
      <w:tr w:rsidR="00F41D41" w14:paraId="02A853D0" w14:textId="77777777" w:rsidTr="00513334">
        <w:tc>
          <w:tcPr>
            <w:tcW w:w="790" w:type="dxa"/>
          </w:tcPr>
          <w:p w14:paraId="6E66D6F1" w14:textId="191E983C" w:rsidR="00F41D41" w:rsidRPr="00A472FD" w:rsidRDefault="00C35797">
            <w:pPr>
              <w:rPr>
                <w:b/>
                <w:bCs/>
              </w:rPr>
            </w:pPr>
            <w:r>
              <w:rPr>
                <w:b/>
                <w:bCs/>
              </w:rPr>
              <w:t>7</w:t>
            </w:r>
            <w:r w:rsidR="00F41D41" w:rsidRPr="00A472FD">
              <w:rPr>
                <w:b/>
                <w:bCs/>
              </w:rPr>
              <w:t xml:space="preserve"> (iv)</w:t>
            </w:r>
          </w:p>
        </w:tc>
        <w:tc>
          <w:tcPr>
            <w:tcW w:w="2250" w:type="dxa"/>
          </w:tcPr>
          <w:p w14:paraId="7A50D096" w14:textId="19D56297" w:rsidR="00F41D41" w:rsidRDefault="00F41D41">
            <w:pPr>
              <w:rPr>
                <w:b/>
                <w:bCs/>
              </w:rPr>
            </w:pPr>
            <w:r>
              <w:rPr>
                <w:b/>
                <w:bCs/>
              </w:rPr>
              <w:t>AUDIT</w:t>
            </w:r>
            <w:r w:rsidR="002A130B">
              <w:rPr>
                <w:b/>
                <w:bCs/>
              </w:rPr>
              <w:t xml:space="preserve"> OF ANNUAL RETURN 2021/2022</w:t>
            </w:r>
          </w:p>
        </w:tc>
        <w:tc>
          <w:tcPr>
            <w:tcW w:w="4189" w:type="dxa"/>
          </w:tcPr>
          <w:p w14:paraId="095F0035" w14:textId="5C4496B0" w:rsidR="00F41D41" w:rsidRDefault="00F41D41">
            <w:r>
              <w:t>The Clerk confirmed that the Annual Return f</w:t>
            </w:r>
            <w:r w:rsidR="007E792E">
              <w:t>or</w:t>
            </w:r>
            <w:r>
              <w:t xml:space="preserve"> 2021/2022 was with the Auditor Brian Pratt. The Council </w:t>
            </w:r>
            <w:r w:rsidR="007E792E">
              <w:t>has been</w:t>
            </w:r>
            <w:r>
              <w:t xml:space="preserve"> issued with a </w:t>
            </w:r>
            <w:r w:rsidR="00683F69">
              <w:t xml:space="preserve">Notification from </w:t>
            </w:r>
            <w:r w:rsidR="00FF162E">
              <w:t>‘Audit</w:t>
            </w:r>
            <w:r w:rsidR="00586177">
              <w:t>-</w:t>
            </w:r>
            <w:r w:rsidR="00683F69">
              <w:t>Wales</w:t>
            </w:r>
            <w:r w:rsidR="00FF162E">
              <w:t>’</w:t>
            </w:r>
            <w:r w:rsidR="00683F69">
              <w:t xml:space="preserve"> on the 30/09/2022 to say that we had not complied with the requirement to submit audited accounts and there was a final </w:t>
            </w:r>
            <w:r w:rsidR="00805883">
              <w:t>submission date of the 31/10/2022. Failure to comply could result in a ‘qualified audit’</w:t>
            </w:r>
            <w:r w:rsidR="00ED4C90">
              <w:t>. However</w:t>
            </w:r>
            <w:r w:rsidR="007E792E">
              <w:t>,</w:t>
            </w:r>
            <w:r w:rsidR="00ED4C90">
              <w:t xml:space="preserve"> there</w:t>
            </w:r>
            <w:r w:rsidR="00FF162E">
              <w:t xml:space="preserve"> </w:t>
            </w:r>
            <w:r w:rsidR="00ED4C90">
              <w:t xml:space="preserve">is </w:t>
            </w:r>
            <w:r w:rsidR="008F70F1">
              <w:t>correspondence</w:t>
            </w:r>
            <w:r w:rsidR="00ED4C90">
              <w:t xml:space="preserve"> from </w:t>
            </w:r>
            <w:r w:rsidR="00FF162E">
              <w:t>‘</w:t>
            </w:r>
            <w:r w:rsidR="00ED4C90">
              <w:t>Wales Government</w:t>
            </w:r>
            <w:r w:rsidR="00FF162E">
              <w:t>’</w:t>
            </w:r>
            <w:r w:rsidR="00ED4C90">
              <w:t xml:space="preserve"> dated 06/04/2022 stating that the audited accounts are required to be submitted by the </w:t>
            </w:r>
            <w:r w:rsidR="00FF162E">
              <w:t>30/11/2022</w:t>
            </w:r>
            <w:r w:rsidR="00632003">
              <w:t>.</w:t>
            </w:r>
          </w:p>
        </w:tc>
        <w:tc>
          <w:tcPr>
            <w:tcW w:w="1787" w:type="dxa"/>
          </w:tcPr>
          <w:p w14:paraId="4F53F528" w14:textId="77777777" w:rsidR="00E63748" w:rsidRDefault="00E63748" w:rsidP="006E10DD">
            <w:pPr>
              <w:rPr>
                <w:b/>
                <w:bCs/>
              </w:rPr>
            </w:pPr>
          </w:p>
          <w:p w14:paraId="4AF2B8A7" w14:textId="77777777" w:rsidR="00E63748" w:rsidRDefault="00E63748" w:rsidP="006E10DD">
            <w:pPr>
              <w:rPr>
                <w:b/>
                <w:bCs/>
              </w:rPr>
            </w:pPr>
          </w:p>
          <w:p w14:paraId="6884B0CB" w14:textId="77777777" w:rsidR="00E63748" w:rsidRDefault="00E63748" w:rsidP="006E10DD">
            <w:pPr>
              <w:rPr>
                <w:b/>
                <w:bCs/>
              </w:rPr>
            </w:pPr>
          </w:p>
          <w:p w14:paraId="4139937C" w14:textId="77777777" w:rsidR="00E63748" w:rsidRDefault="00E63748" w:rsidP="006E10DD">
            <w:pPr>
              <w:rPr>
                <w:b/>
                <w:bCs/>
              </w:rPr>
            </w:pPr>
          </w:p>
          <w:p w14:paraId="051C31F8" w14:textId="77777777" w:rsidR="00E63748" w:rsidRDefault="00E63748" w:rsidP="006E10DD">
            <w:pPr>
              <w:rPr>
                <w:b/>
                <w:bCs/>
              </w:rPr>
            </w:pPr>
          </w:p>
          <w:p w14:paraId="43974925" w14:textId="77777777" w:rsidR="00E63748" w:rsidRDefault="00E63748" w:rsidP="006E10DD">
            <w:pPr>
              <w:rPr>
                <w:b/>
                <w:bCs/>
              </w:rPr>
            </w:pPr>
          </w:p>
          <w:p w14:paraId="6538206A" w14:textId="77777777" w:rsidR="00E63748" w:rsidRDefault="00E63748" w:rsidP="006E10DD">
            <w:pPr>
              <w:rPr>
                <w:b/>
                <w:bCs/>
              </w:rPr>
            </w:pPr>
          </w:p>
          <w:p w14:paraId="1C97B285" w14:textId="1DDDE8C9" w:rsidR="00632003" w:rsidRDefault="00632003" w:rsidP="006E10DD">
            <w:pPr>
              <w:rPr>
                <w:b/>
                <w:bCs/>
              </w:rPr>
            </w:pPr>
            <w:r>
              <w:rPr>
                <w:b/>
                <w:bCs/>
              </w:rPr>
              <w:t xml:space="preserve">CLERK </w:t>
            </w:r>
            <w:r w:rsidRPr="00632003">
              <w:t>will continue to lia</w:t>
            </w:r>
            <w:r>
              <w:t>i</w:t>
            </w:r>
            <w:r w:rsidRPr="00632003">
              <w:t xml:space="preserve">se with </w:t>
            </w:r>
            <w:r w:rsidR="002A130B">
              <w:t>t</w:t>
            </w:r>
            <w:r w:rsidRPr="00632003">
              <w:t xml:space="preserve">he Auditor to </w:t>
            </w:r>
            <w:r w:rsidR="002A130B">
              <w:t xml:space="preserve">gain </w:t>
            </w:r>
            <w:r w:rsidRPr="00632003">
              <w:t>compliance by the 31/10/2022</w:t>
            </w:r>
          </w:p>
        </w:tc>
      </w:tr>
      <w:tr w:rsidR="00220DF4" w14:paraId="7FA254DC" w14:textId="77777777" w:rsidTr="00513334">
        <w:tc>
          <w:tcPr>
            <w:tcW w:w="790" w:type="dxa"/>
          </w:tcPr>
          <w:p w14:paraId="0DAF5729" w14:textId="119E66FF" w:rsidR="00220DF4" w:rsidRDefault="00220DF4">
            <w:pPr>
              <w:rPr>
                <w:b/>
                <w:bCs/>
              </w:rPr>
            </w:pPr>
            <w:r>
              <w:rPr>
                <w:b/>
                <w:bCs/>
              </w:rPr>
              <w:t>8</w:t>
            </w:r>
          </w:p>
        </w:tc>
        <w:tc>
          <w:tcPr>
            <w:tcW w:w="2250" w:type="dxa"/>
          </w:tcPr>
          <w:p w14:paraId="1AAF7386" w14:textId="63D3AD97" w:rsidR="00220DF4" w:rsidRDefault="00220DF4">
            <w:pPr>
              <w:rPr>
                <w:b/>
                <w:bCs/>
              </w:rPr>
            </w:pPr>
            <w:r>
              <w:rPr>
                <w:b/>
                <w:bCs/>
              </w:rPr>
              <w:t>CONTACTING COUNCILLORS</w:t>
            </w:r>
          </w:p>
        </w:tc>
        <w:tc>
          <w:tcPr>
            <w:tcW w:w="4189" w:type="dxa"/>
            <w:shd w:val="clear" w:color="auto" w:fill="BFBFBF" w:themeFill="background1" w:themeFillShade="BF"/>
          </w:tcPr>
          <w:p w14:paraId="57EF94EC" w14:textId="77777777" w:rsidR="00220DF4" w:rsidRDefault="00220DF4"/>
        </w:tc>
        <w:tc>
          <w:tcPr>
            <w:tcW w:w="1787" w:type="dxa"/>
            <w:shd w:val="clear" w:color="auto" w:fill="BFBFBF" w:themeFill="background1" w:themeFillShade="BF"/>
          </w:tcPr>
          <w:p w14:paraId="1D31193F" w14:textId="77777777" w:rsidR="00220DF4" w:rsidRDefault="00220DF4" w:rsidP="006E10DD">
            <w:pPr>
              <w:rPr>
                <w:b/>
                <w:bCs/>
              </w:rPr>
            </w:pPr>
          </w:p>
        </w:tc>
      </w:tr>
      <w:tr w:rsidR="00886882" w14:paraId="762734CE" w14:textId="77777777" w:rsidTr="00513334">
        <w:tc>
          <w:tcPr>
            <w:tcW w:w="790" w:type="dxa"/>
          </w:tcPr>
          <w:p w14:paraId="6649A71D" w14:textId="3E9962CB" w:rsidR="00886882" w:rsidRPr="00A472FD" w:rsidRDefault="0039365F">
            <w:pPr>
              <w:rPr>
                <w:b/>
                <w:bCs/>
              </w:rPr>
            </w:pPr>
            <w:r>
              <w:rPr>
                <w:b/>
                <w:bCs/>
              </w:rPr>
              <w:t>8 (i)</w:t>
            </w:r>
          </w:p>
          <w:p w14:paraId="77434B65" w14:textId="72F619D3" w:rsidR="00473BD1" w:rsidRPr="00A472FD" w:rsidRDefault="00473BD1">
            <w:pPr>
              <w:rPr>
                <w:b/>
                <w:bCs/>
              </w:rPr>
            </w:pPr>
          </w:p>
        </w:tc>
        <w:tc>
          <w:tcPr>
            <w:tcW w:w="2250" w:type="dxa"/>
          </w:tcPr>
          <w:p w14:paraId="6BB06124" w14:textId="7F5F8E2D" w:rsidR="00886882" w:rsidRDefault="0039365F">
            <w:pPr>
              <w:rPr>
                <w:b/>
                <w:bCs/>
              </w:rPr>
            </w:pPr>
            <w:r>
              <w:rPr>
                <w:b/>
                <w:bCs/>
              </w:rPr>
              <w:t>CONTACT INFORMATION</w:t>
            </w:r>
          </w:p>
        </w:tc>
        <w:tc>
          <w:tcPr>
            <w:tcW w:w="4189" w:type="dxa"/>
          </w:tcPr>
          <w:p w14:paraId="688BA13B" w14:textId="203B3170" w:rsidR="00886882" w:rsidRDefault="002536B9">
            <w:r>
              <w:t xml:space="preserve">The Council </w:t>
            </w:r>
            <w:r w:rsidR="00BA2918">
              <w:t>discussed</w:t>
            </w:r>
            <w:r>
              <w:t xml:space="preserve"> different ways for the public to </w:t>
            </w:r>
            <w:r w:rsidR="004B2867">
              <w:t>contact</w:t>
            </w:r>
            <w:r>
              <w:t xml:space="preserve"> Councillors and the nature of </w:t>
            </w:r>
            <w:r w:rsidR="007E792E">
              <w:t xml:space="preserve">the </w:t>
            </w:r>
            <w:r w:rsidR="00BA2918">
              <w:t xml:space="preserve">contact </w:t>
            </w:r>
            <w:r>
              <w:t>information</w:t>
            </w:r>
            <w:r w:rsidR="00BA2918">
              <w:t xml:space="preserve"> that should be available. The Council considered it important that the</w:t>
            </w:r>
            <w:r w:rsidR="00E37BEC">
              <w:t>re</w:t>
            </w:r>
            <w:r w:rsidR="00BA2918">
              <w:t xml:space="preserve"> was open access whilst protecting </w:t>
            </w:r>
            <w:r w:rsidR="00F66EE9">
              <w:t>Councillors from potential abuse of their private e-mail accounts</w:t>
            </w:r>
            <w:r w:rsidR="00E37BEC">
              <w:t>.</w:t>
            </w:r>
            <w:r>
              <w:t xml:space="preserve"> </w:t>
            </w:r>
          </w:p>
        </w:tc>
        <w:tc>
          <w:tcPr>
            <w:tcW w:w="1787" w:type="dxa"/>
          </w:tcPr>
          <w:p w14:paraId="01ECCAF5" w14:textId="77777777" w:rsidR="00E63748" w:rsidRDefault="00E63748" w:rsidP="006E10DD">
            <w:pPr>
              <w:rPr>
                <w:b/>
                <w:bCs/>
              </w:rPr>
            </w:pPr>
          </w:p>
          <w:p w14:paraId="58CD7F89" w14:textId="77777777" w:rsidR="00E63748" w:rsidRDefault="00E63748" w:rsidP="006E10DD">
            <w:pPr>
              <w:rPr>
                <w:b/>
                <w:bCs/>
              </w:rPr>
            </w:pPr>
          </w:p>
          <w:p w14:paraId="4FB537B7" w14:textId="7432B819" w:rsidR="00F66EE9" w:rsidRDefault="00F66EE9" w:rsidP="006E10DD">
            <w:pPr>
              <w:rPr>
                <w:b/>
                <w:bCs/>
              </w:rPr>
            </w:pPr>
            <w:r>
              <w:rPr>
                <w:b/>
                <w:bCs/>
              </w:rPr>
              <w:t xml:space="preserve">CLERK </w:t>
            </w:r>
            <w:r w:rsidRPr="00F66EE9">
              <w:t xml:space="preserve">to contact Councillors </w:t>
            </w:r>
            <w:r w:rsidR="00E63748" w:rsidRPr="00F66EE9">
              <w:t>individually</w:t>
            </w:r>
            <w:r w:rsidRPr="00F66EE9">
              <w:t xml:space="preserve"> as to contact preferences</w:t>
            </w:r>
          </w:p>
        </w:tc>
      </w:tr>
      <w:tr w:rsidR="00E63748" w14:paraId="719F3D5A" w14:textId="77777777" w:rsidTr="00513334">
        <w:tc>
          <w:tcPr>
            <w:tcW w:w="790" w:type="dxa"/>
          </w:tcPr>
          <w:p w14:paraId="3E4AE3E5" w14:textId="52247C92" w:rsidR="00E63748" w:rsidRPr="00A472FD" w:rsidRDefault="0039365F">
            <w:pPr>
              <w:rPr>
                <w:b/>
                <w:bCs/>
              </w:rPr>
            </w:pPr>
            <w:r>
              <w:rPr>
                <w:b/>
                <w:bCs/>
              </w:rPr>
              <w:t>8 (ii)</w:t>
            </w:r>
          </w:p>
        </w:tc>
        <w:tc>
          <w:tcPr>
            <w:tcW w:w="2250" w:type="dxa"/>
          </w:tcPr>
          <w:p w14:paraId="5A15AC98" w14:textId="1E54BDB9" w:rsidR="00E63748" w:rsidRDefault="00E63748">
            <w:pPr>
              <w:rPr>
                <w:b/>
                <w:bCs/>
              </w:rPr>
            </w:pPr>
            <w:r>
              <w:rPr>
                <w:b/>
                <w:bCs/>
              </w:rPr>
              <w:t>COUNCIL WEBSITE</w:t>
            </w:r>
          </w:p>
        </w:tc>
        <w:tc>
          <w:tcPr>
            <w:tcW w:w="4189" w:type="dxa"/>
          </w:tcPr>
          <w:p w14:paraId="0C8B3ABC" w14:textId="0BA461AC" w:rsidR="00E63748" w:rsidRDefault="0034551D">
            <w:r>
              <w:t>Cllr Evans</w:t>
            </w:r>
            <w:r w:rsidR="007E792E">
              <w:t>-Swogger</w:t>
            </w:r>
            <w:r>
              <w:t xml:space="preserve"> confirmed that there had been recent updates</w:t>
            </w:r>
            <w:r w:rsidR="007E792E">
              <w:t>,</w:t>
            </w:r>
            <w:r>
              <w:t xml:space="preserve"> however we are potentially not getting the </w:t>
            </w:r>
            <w:r w:rsidR="004C12B5">
              <w:t>best service or bandwidth</w:t>
            </w:r>
            <w:r w:rsidR="007E792E">
              <w:t>.</w:t>
            </w:r>
          </w:p>
        </w:tc>
        <w:tc>
          <w:tcPr>
            <w:tcW w:w="1787" w:type="dxa"/>
          </w:tcPr>
          <w:p w14:paraId="5458E6E8" w14:textId="276FCC84" w:rsidR="00E63748" w:rsidRDefault="004C12B5" w:rsidP="006E10DD">
            <w:pPr>
              <w:rPr>
                <w:b/>
                <w:bCs/>
              </w:rPr>
            </w:pPr>
            <w:r>
              <w:rPr>
                <w:b/>
                <w:bCs/>
              </w:rPr>
              <w:t xml:space="preserve">CLERK </w:t>
            </w:r>
            <w:r w:rsidRPr="004207FF">
              <w:t xml:space="preserve">to liaise with </w:t>
            </w:r>
            <w:r w:rsidR="00473BD1" w:rsidRPr="004207FF">
              <w:t>John Evans</w:t>
            </w:r>
            <w:r w:rsidR="00A13023" w:rsidRPr="004207FF">
              <w:t>-Swogger</w:t>
            </w:r>
          </w:p>
        </w:tc>
      </w:tr>
      <w:tr w:rsidR="00F53961" w14:paraId="71F29724" w14:textId="77777777" w:rsidTr="00513334">
        <w:tc>
          <w:tcPr>
            <w:tcW w:w="790" w:type="dxa"/>
          </w:tcPr>
          <w:p w14:paraId="70E8170B" w14:textId="28A468BB" w:rsidR="00F53961" w:rsidRPr="0039365F" w:rsidRDefault="0039365F">
            <w:pPr>
              <w:rPr>
                <w:b/>
                <w:bCs/>
              </w:rPr>
            </w:pPr>
            <w:r w:rsidRPr="0039365F">
              <w:rPr>
                <w:b/>
                <w:bCs/>
              </w:rPr>
              <w:t>8 (iii)</w:t>
            </w:r>
          </w:p>
        </w:tc>
        <w:tc>
          <w:tcPr>
            <w:tcW w:w="2250" w:type="dxa"/>
          </w:tcPr>
          <w:p w14:paraId="12C8FA62" w14:textId="6946BA51" w:rsidR="00F53961" w:rsidRDefault="00F53961">
            <w:pPr>
              <w:rPr>
                <w:b/>
                <w:bCs/>
              </w:rPr>
            </w:pPr>
            <w:r>
              <w:rPr>
                <w:b/>
                <w:bCs/>
              </w:rPr>
              <w:t>FACEBOOK</w:t>
            </w:r>
          </w:p>
        </w:tc>
        <w:tc>
          <w:tcPr>
            <w:tcW w:w="4189" w:type="dxa"/>
          </w:tcPr>
          <w:p w14:paraId="54A5DF70" w14:textId="6AFB872B" w:rsidR="00F53961" w:rsidRPr="007701E2" w:rsidRDefault="007701E2">
            <w:pPr>
              <w:rPr>
                <w:rFonts w:cstheme="minorHAnsi"/>
              </w:rPr>
            </w:pPr>
            <w:r w:rsidRPr="007701E2">
              <w:rPr>
                <w:rFonts w:cstheme="minorHAnsi"/>
                <w:color w:val="222222"/>
                <w:shd w:val="clear" w:color="auto" w:fill="FFFFFF"/>
              </w:rPr>
              <w:t>Cllr Claybrook confirmed that Ceiriog Uchaf CC now has an active Facebook page.</w:t>
            </w:r>
          </w:p>
          <w:p w14:paraId="433A3EF8" w14:textId="70BE6E99" w:rsidR="003F4A1D" w:rsidRPr="007701E2" w:rsidRDefault="003F4A1D">
            <w:pPr>
              <w:rPr>
                <w:rFonts w:cstheme="minorHAnsi"/>
              </w:rPr>
            </w:pPr>
          </w:p>
        </w:tc>
        <w:tc>
          <w:tcPr>
            <w:tcW w:w="1787" w:type="dxa"/>
          </w:tcPr>
          <w:p w14:paraId="2C8E80DE" w14:textId="77777777" w:rsidR="00F53961" w:rsidRDefault="00F53961" w:rsidP="006E10DD">
            <w:pPr>
              <w:rPr>
                <w:b/>
                <w:bCs/>
              </w:rPr>
            </w:pPr>
          </w:p>
        </w:tc>
      </w:tr>
      <w:tr w:rsidR="00831A98" w14:paraId="299F66B9" w14:textId="77777777" w:rsidTr="00513334">
        <w:tc>
          <w:tcPr>
            <w:tcW w:w="790" w:type="dxa"/>
          </w:tcPr>
          <w:p w14:paraId="62595AF2" w14:textId="3BE9DCA0" w:rsidR="00831A98" w:rsidRPr="0039365F" w:rsidRDefault="00B42756">
            <w:pPr>
              <w:rPr>
                <w:b/>
                <w:bCs/>
              </w:rPr>
            </w:pPr>
            <w:r>
              <w:rPr>
                <w:b/>
                <w:bCs/>
              </w:rPr>
              <w:lastRenderedPageBreak/>
              <w:t>9</w:t>
            </w:r>
          </w:p>
        </w:tc>
        <w:tc>
          <w:tcPr>
            <w:tcW w:w="2250" w:type="dxa"/>
          </w:tcPr>
          <w:p w14:paraId="1902EEED" w14:textId="682E2163" w:rsidR="00831A98" w:rsidRDefault="00B42756">
            <w:pPr>
              <w:rPr>
                <w:b/>
                <w:bCs/>
              </w:rPr>
            </w:pPr>
            <w:r>
              <w:rPr>
                <w:b/>
                <w:bCs/>
              </w:rPr>
              <w:t>ROADS</w:t>
            </w:r>
          </w:p>
        </w:tc>
        <w:tc>
          <w:tcPr>
            <w:tcW w:w="4189" w:type="dxa"/>
            <w:shd w:val="clear" w:color="auto" w:fill="BFBFBF" w:themeFill="background1" w:themeFillShade="BF"/>
          </w:tcPr>
          <w:p w14:paraId="2094BAFD" w14:textId="77777777" w:rsidR="00831A98" w:rsidRDefault="00831A98"/>
        </w:tc>
        <w:tc>
          <w:tcPr>
            <w:tcW w:w="1787" w:type="dxa"/>
            <w:shd w:val="clear" w:color="auto" w:fill="BFBFBF" w:themeFill="background1" w:themeFillShade="BF"/>
          </w:tcPr>
          <w:p w14:paraId="04D63AEE" w14:textId="77777777" w:rsidR="00831A98" w:rsidRDefault="00831A98" w:rsidP="006E10DD">
            <w:pPr>
              <w:rPr>
                <w:b/>
                <w:bCs/>
              </w:rPr>
            </w:pPr>
          </w:p>
        </w:tc>
      </w:tr>
      <w:tr w:rsidR="00F53961" w14:paraId="26F17654" w14:textId="77777777" w:rsidTr="00513334">
        <w:tc>
          <w:tcPr>
            <w:tcW w:w="790" w:type="dxa"/>
          </w:tcPr>
          <w:p w14:paraId="1BAAEB34" w14:textId="7420D06C" w:rsidR="00F53961" w:rsidRPr="00983EDE" w:rsidRDefault="00B42756">
            <w:pPr>
              <w:rPr>
                <w:b/>
                <w:bCs/>
              </w:rPr>
            </w:pPr>
            <w:r w:rsidRPr="00983EDE">
              <w:rPr>
                <w:b/>
                <w:bCs/>
              </w:rPr>
              <w:t xml:space="preserve">9 </w:t>
            </w:r>
            <w:r w:rsidR="00983EDE" w:rsidRPr="00983EDE">
              <w:rPr>
                <w:b/>
                <w:bCs/>
              </w:rPr>
              <w:t>(i)</w:t>
            </w:r>
          </w:p>
        </w:tc>
        <w:tc>
          <w:tcPr>
            <w:tcW w:w="2250" w:type="dxa"/>
          </w:tcPr>
          <w:p w14:paraId="070DDA5F" w14:textId="77002D61" w:rsidR="00F53961" w:rsidRDefault="003C0AD1">
            <w:pPr>
              <w:rPr>
                <w:b/>
                <w:bCs/>
              </w:rPr>
            </w:pPr>
            <w:r>
              <w:rPr>
                <w:b/>
                <w:bCs/>
              </w:rPr>
              <w:t>ROAD</w:t>
            </w:r>
            <w:r w:rsidR="00B42756">
              <w:rPr>
                <w:b/>
                <w:bCs/>
              </w:rPr>
              <w:t xml:space="preserve"> CONDITION</w:t>
            </w:r>
          </w:p>
        </w:tc>
        <w:tc>
          <w:tcPr>
            <w:tcW w:w="4189" w:type="dxa"/>
          </w:tcPr>
          <w:p w14:paraId="397F35FE" w14:textId="0F2FCD2A" w:rsidR="00F53961" w:rsidRDefault="003C0AD1">
            <w:r>
              <w:t xml:space="preserve">Cllr D Berriman </w:t>
            </w:r>
            <w:r w:rsidR="00A50284">
              <w:t>confirmed</w:t>
            </w:r>
            <w:r>
              <w:t xml:space="preserve"> that he was progressively </w:t>
            </w:r>
            <w:r w:rsidR="00A50284">
              <w:t xml:space="preserve">photographing the damage done </w:t>
            </w:r>
            <w:r w:rsidR="007E792E">
              <w:t>by</w:t>
            </w:r>
            <w:r w:rsidR="00A50284">
              <w:t xml:space="preserve"> off-roading with a view to submitting to Wrexham CBC and to keep an on-going record</w:t>
            </w:r>
            <w:r w:rsidR="007E792E">
              <w:t>.</w:t>
            </w:r>
          </w:p>
        </w:tc>
        <w:tc>
          <w:tcPr>
            <w:tcW w:w="1787" w:type="dxa"/>
          </w:tcPr>
          <w:p w14:paraId="6047360D" w14:textId="78D16E0C" w:rsidR="00F53961" w:rsidRDefault="00A50284" w:rsidP="006E10DD">
            <w:pPr>
              <w:rPr>
                <w:b/>
                <w:bCs/>
              </w:rPr>
            </w:pPr>
            <w:r>
              <w:rPr>
                <w:b/>
                <w:bCs/>
              </w:rPr>
              <w:t xml:space="preserve">CLERK </w:t>
            </w:r>
            <w:r w:rsidRPr="004207FF">
              <w:t xml:space="preserve">to maintain this as a standing item  </w:t>
            </w:r>
          </w:p>
        </w:tc>
      </w:tr>
      <w:tr w:rsidR="009631D0" w14:paraId="66CEE176" w14:textId="77777777" w:rsidTr="00513334">
        <w:tc>
          <w:tcPr>
            <w:tcW w:w="790" w:type="dxa"/>
          </w:tcPr>
          <w:p w14:paraId="2F9B50E1" w14:textId="7379293F" w:rsidR="009631D0" w:rsidRPr="00983EDE" w:rsidRDefault="002D3E52">
            <w:pPr>
              <w:rPr>
                <w:b/>
                <w:bCs/>
              </w:rPr>
            </w:pPr>
            <w:r>
              <w:rPr>
                <w:b/>
                <w:bCs/>
              </w:rPr>
              <w:t>10</w:t>
            </w:r>
          </w:p>
        </w:tc>
        <w:tc>
          <w:tcPr>
            <w:tcW w:w="2250" w:type="dxa"/>
          </w:tcPr>
          <w:p w14:paraId="747AA0D3" w14:textId="302653A4" w:rsidR="009631D0" w:rsidRDefault="002D3E52">
            <w:pPr>
              <w:rPr>
                <w:b/>
                <w:bCs/>
              </w:rPr>
            </w:pPr>
            <w:r>
              <w:rPr>
                <w:b/>
                <w:bCs/>
              </w:rPr>
              <w:t>PLANNING</w:t>
            </w:r>
          </w:p>
        </w:tc>
        <w:tc>
          <w:tcPr>
            <w:tcW w:w="4189" w:type="dxa"/>
            <w:shd w:val="clear" w:color="auto" w:fill="BFBFBF" w:themeFill="background1" w:themeFillShade="BF"/>
          </w:tcPr>
          <w:p w14:paraId="1F78BDBC" w14:textId="77777777" w:rsidR="009631D0" w:rsidRDefault="009631D0"/>
        </w:tc>
        <w:tc>
          <w:tcPr>
            <w:tcW w:w="1787" w:type="dxa"/>
            <w:shd w:val="clear" w:color="auto" w:fill="BFBFBF" w:themeFill="background1" w:themeFillShade="BF"/>
          </w:tcPr>
          <w:p w14:paraId="76138B2B" w14:textId="77777777" w:rsidR="009631D0" w:rsidRDefault="009631D0" w:rsidP="006E10DD">
            <w:pPr>
              <w:rPr>
                <w:b/>
                <w:bCs/>
              </w:rPr>
            </w:pPr>
          </w:p>
        </w:tc>
      </w:tr>
      <w:tr w:rsidR="009631D0" w14:paraId="7137BDB5" w14:textId="77777777" w:rsidTr="00513334">
        <w:tc>
          <w:tcPr>
            <w:tcW w:w="790" w:type="dxa"/>
          </w:tcPr>
          <w:p w14:paraId="687CA9B3" w14:textId="5D90FE0A" w:rsidR="009631D0" w:rsidRPr="00983EDE" w:rsidRDefault="00D84685">
            <w:pPr>
              <w:rPr>
                <w:b/>
                <w:bCs/>
              </w:rPr>
            </w:pPr>
            <w:r>
              <w:rPr>
                <w:b/>
                <w:bCs/>
              </w:rPr>
              <w:t>10 (i)</w:t>
            </w:r>
          </w:p>
        </w:tc>
        <w:tc>
          <w:tcPr>
            <w:tcW w:w="2250" w:type="dxa"/>
          </w:tcPr>
          <w:p w14:paraId="118726D9" w14:textId="3BB53E80" w:rsidR="009631D0" w:rsidRDefault="002D3E52">
            <w:pPr>
              <w:rPr>
                <w:b/>
                <w:bCs/>
              </w:rPr>
            </w:pPr>
            <w:r>
              <w:rPr>
                <w:b/>
                <w:bCs/>
              </w:rPr>
              <w:t>PLANNING APPLICATIONS</w:t>
            </w:r>
          </w:p>
        </w:tc>
        <w:tc>
          <w:tcPr>
            <w:tcW w:w="4189" w:type="dxa"/>
          </w:tcPr>
          <w:p w14:paraId="08EA1F1D" w14:textId="6517E7B1" w:rsidR="009631D0" w:rsidRDefault="002D3E52">
            <w:r>
              <w:t xml:space="preserve">Wrexham Planning Search does not show any new applications </w:t>
            </w:r>
            <w:r w:rsidR="00A76C16">
              <w:t>from</w:t>
            </w:r>
            <w:r w:rsidR="003B1C57">
              <w:t xml:space="preserve"> July 2022 onwards. The Clerk confirmed that no information from WCBC had been received.</w:t>
            </w:r>
          </w:p>
        </w:tc>
        <w:tc>
          <w:tcPr>
            <w:tcW w:w="1787" w:type="dxa"/>
          </w:tcPr>
          <w:p w14:paraId="18B84B91" w14:textId="77777777" w:rsidR="009631D0" w:rsidRDefault="009631D0" w:rsidP="006E10DD">
            <w:pPr>
              <w:rPr>
                <w:b/>
                <w:bCs/>
              </w:rPr>
            </w:pPr>
          </w:p>
        </w:tc>
      </w:tr>
      <w:tr w:rsidR="00983EDE" w14:paraId="68004499" w14:textId="77777777" w:rsidTr="00513334">
        <w:tc>
          <w:tcPr>
            <w:tcW w:w="790" w:type="dxa"/>
          </w:tcPr>
          <w:p w14:paraId="009D7CFC" w14:textId="195543AD" w:rsidR="00983EDE" w:rsidRPr="00983EDE" w:rsidRDefault="00D84685">
            <w:pPr>
              <w:rPr>
                <w:b/>
                <w:bCs/>
              </w:rPr>
            </w:pPr>
            <w:r>
              <w:rPr>
                <w:b/>
                <w:bCs/>
              </w:rPr>
              <w:t>11</w:t>
            </w:r>
          </w:p>
        </w:tc>
        <w:tc>
          <w:tcPr>
            <w:tcW w:w="2250" w:type="dxa"/>
          </w:tcPr>
          <w:p w14:paraId="34D08233" w14:textId="1B39044E" w:rsidR="00983EDE" w:rsidRDefault="009631D0">
            <w:pPr>
              <w:rPr>
                <w:b/>
                <w:bCs/>
              </w:rPr>
            </w:pPr>
            <w:r>
              <w:rPr>
                <w:b/>
                <w:bCs/>
              </w:rPr>
              <w:t>VILLAGE TELEPHONE</w:t>
            </w:r>
          </w:p>
        </w:tc>
        <w:tc>
          <w:tcPr>
            <w:tcW w:w="4189" w:type="dxa"/>
            <w:shd w:val="clear" w:color="auto" w:fill="BFBFBF" w:themeFill="background1" w:themeFillShade="BF"/>
          </w:tcPr>
          <w:p w14:paraId="3E1FB047" w14:textId="77777777" w:rsidR="00983EDE" w:rsidRDefault="00983EDE"/>
        </w:tc>
        <w:tc>
          <w:tcPr>
            <w:tcW w:w="1787" w:type="dxa"/>
            <w:shd w:val="clear" w:color="auto" w:fill="BFBFBF" w:themeFill="background1" w:themeFillShade="BF"/>
          </w:tcPr>
          <w:p w14:paraId="60BA594A" w14:textId="77777777" w:rsidR="00983EDE" w:rsidRDefault="00983EDE" w:rsidP="006E10DD">
            <w:pPr>
              <w:rPr>
                <w:b/>
                <w:bCs/>
              </w:rPr>
            </w:pPr>
          </w:p>
        </w:tc>
      </w:tr>
      <w:tr w:rsidR="00A50284" w14:paraId="6C61347A" w14:textId="77777777" w:rsidTr="00513334">
        <w:tc>
          <w:tcPr>
            <w:tcW w:w="790" w:type="dxa"/>
          </w:tcPr>
          <w:p w14:paraId="18334B7C" w14:textId="26725D71" w:rsidR="00A50284" w:rsidRPr="003B3FF5" w:rsidRDefault="00D84685">
            <w:pPr>
              <w:rPr>
                <w:b/>
                <w:bCs/>
              </w:rPr>
            </w:pPr>
            <w:r w:rsidRPr="003B3FF5">
              <w:rPr>
                <w:b/>
                <w:bCs/>
              </w:rPr>
              <w:t>11 (i)</w:t>
            </w:r>
          </w:p>
        </w:tc>
        <w:tc>
          <w:tcPr>
            <w:tcW w:w="2250" w:type="dxa"/>
          </w:tcPr>
          <w:p w14:paraId="02E391F1" w14:textId="15DC05E4" w:rsidR="00A50284" w:rsidRDefault="00B3665D">
            <w:pPr>
              <w:rPr>
                <w:b/>
                <w:bCs/>
              </w:rPr>
            </w:pPr>
            <w:r>
              <w:rPr>
                <w:b/>
                <w:bCs/>
              </w:rPr>
              <w:t>TELEPHONE BOX</w:t>
            </w:r>
          </w:p>
        </w:tc>
        <w:tc>
          <w:tcPr>
            <w:tcW w:w="4189" w:type="dxa"/>
          </w:tcPr>
          <w:p w14:paraId="4A705828" w14:textId="37DE8DD7" w:rsidR="00A50284" w:rsidRDefault="007A1E20">
            <w:r>
              <w:t xml:space="preserve">The Clerk confirmed that he had been </w:t>
            </w:r>
            <w:r w:rsidR="00B31633">
              <w:t>investigating</w:t>
            </w:r>
            <w:r>
              <w:t xml:space="preserve"> options in relation to the K</w:t>
            </w:r>
            <w:r w:rsidR="00D061B7">
              <w:t xml:space="preserve">6 telephone box. Currently this is Listed and owned by </w:t>
            </w:r>
            <w:r w:rsidR="00DE3212">
              <w:t>B</w:t>
            </w:r>
            <w:r w:rsidR="00D061B7">
              <w:t>T</w:t>
            </w:r>
            <w:r w:rsidR="007E792E">
              <w:t>,</w:t>
            </w:r>
            <w:r w:rsidR="00D061B7">
              <w:t xml:space="preserve"> however it is</w:t>
            </w:r>
            <w:r w:rsidR="00AE7640">
              <w:t xml:space="preserve"> in a poor state of repair with developing lean. The phone box remains connected and provides a vital </w:t>
            </w:r>
            <w:r w:rsidR="00BC369F">
              <w:t xml:space="preserve">source of contact given the absence of a mobile signal in the village. The Clerk has been in contact with the K6 Preservation Society, four Councils nationally who have adopted </w:t>
            </w:r>
            <w:r w:rsidR="00B516CE">
              <w:t xml:space="preserve">boxes. </w:t>
            </w:r>
            <w:r w:rsidR="00A03FD1">
              <w:t xml:space="preserve">Transfer of ownership from BT to the Council could occur for a nominal amount. </w:t>
            </w:r>
          </w:p>
          <w:p w14:paraId="1DC5F598" w14:textId="59EDF97D" w:rsidR="00B516CE" w:rsidRDefault="00B516CE">
            <w:r>
              <w:t xml:space="preserve">Since </w:t>
            </w:r>
            <w:r w:rsidR="00F13B7C">
              <w:t>t</w:t>
            </w:r>
            <w:r>
              <w:t>he</w:t>
            </w:r>
            <w:r w:rsidR="00F13B7C">
              <w:t xml:space="preserve"> </w:t>
            </w:r>
            <w:r>
              <w:t xml:space="preserve">last meeting Cllr Bates has </w:t>
            </w:r>
            <w:r w:rsidR="00F13B7C">
              <w:t>contacted</w:t>
            </w:r>
            <w:r>
              <w:t xml:space="preserve"> BT to request</w:t>
            </w:r>
            <w:r w:rsidR="00F13B7C">
              <w:t xml:space="preserve"> refurbishment</w:t>
            </w:r>
            <w:r>
              <w:t xml:space="preserve"> </w:t>
            </w:r>
            <w:r w:rsidR="00A03FD1">
              <w:t>.</w:t>
            </w:r>
          </w:p>
          <w:p w14:paraId="5DF5B38E" w14:textId="311ECC65" w:rsidR="00A03FD1" w:rsidRDefault="00A03FD1">
            <w:r>
              <w:t xml:space="preserve">The advice to the Council is to follow that of Cllr Bates and not to take ownership at this point but to ensure that we fully assess future liabilities and wait for </w:t>
            </w:r>
            <w:r w:rsidR="00141A85">
              <w:t>BT to inform us of their future intentions an</w:t>
            </w:r>
            <w:r w:rsidR="00F13B7C">
              <w:t>d</w:t>
            </w:r>
            <w:r w:rsidR="00141A85">
              <w:t xml:space="preserve"> </w:t>
            </w:r>
            <w:r w:rsidR="00F13B7C">
              <w:t>timescales</w:t>
            </w:r>
            <w:r w:rsidR="00141A85">
              <w:t xml:space="preserve">. </w:t>
            </w:r>
          </w:p>
          <w:p w14:paraId="6F627F5F" w14:textId="0965E58A" w:rsidR="00141A85" w:rsidRDefault="00141A85">
            <w:r>
              <w:t xml:space="preserve">The Council approved this </w:t>
            </w:r>
            <w:r w:rsidR="00F13B7C">
              <w:t>advice</w:t>
            </w:r>
          </w:p>
        </w:tc>
        <w:tc>
          <w:tcPr>
            <w:tcW w:w="1787" w:type="dxa"/>
          </w:tcPr>
          <w:p w14:paraId="6C0CBFC6" w14:textId="77777777" w:rsidR="00A50284" w:rsidRDefault="00A50284" w:rsidP="006E10DD">
            <w:pPr>
              <w:rPr>
                <w:b/>
                <w:bCs/>
              </w:rPr>
            </w:pPr>
          </w:p>
          <w:p w14:paraId="0D399308" w14:textId="77777777" w:rsidR="00141A85" w:rsidRDefault="00141A85" w:rsidP="006E10DD">
            <w:pPr>
              <w:rPr>
                <w:b/>
                <w:bCs/>
              </w:rPr>
            </w:pPr>
          </w:p>
          <w:p w14:paraId="12EFF8C8" w14:textId="77777777" w:rsidR="00141A85" w:rsidRDefault="00141A85" w:rsidP="006E10DD">
            <w:pPr>
              <w:rPr>
                <w:b/>
                <w:bCs/>
              </w:rPr>
            </w:pPr>
          </w:p>
          <w:p w14:paraId="609352E6" w14:textId="77777777" w:rsidR="00141A85" w:rsidRDefault="00141A85" w:rsidP="006E10DD">
            <w:pPr>
              <w:rPr>
                <w:b/>
                <w:bCs/>
              </w:rPr>
            </w:pPr>
          </w:p>
          <w:p w14:paraId="4AD791B4" w14:textId="77777777" w:rsidR="00141A85" w:rsidRDefault="00141A85" w:rsidP="006E10DD">
            <w:pPr>
              <w:rPr>
                <w:b/>
                <w:bCs/>
              </w:rPr>
            </w:pPr>
          </w:p>
          <w:p w14:paraId="78ABFA6F" w14:textId="77777777" w:rsidR="00141A85" w:rsidRDefault="00141A85" w:rsidP="006E10DD">
            <w:pPr>
              <w:rPr>
                <w:b/>
                <w:bCs/>
              </w:rPr>
            </w:pPr>
          </w:p>
          <w:p w14:paraId="13FDD9A9" w14:textId="77777777" w:rsidR="00141A85" w:rsidRDefault="00141A85" w:rsidP="006E10DD">
            <w:pPr>
              <w:rPr>
                <w:b/>
                <w:bCs/>
              </w:rPr>
            </w:pPr>
          </w:p>
          <w:p w14:paraId="201343ED" w14:textId="77777777" w:rsidR="00141A85" w:rsidRDefault="00141A85" w:rsidP="006E10DD">
            <w:pPr>
              <w:rPr>
                <w:b/>
                <w:bCs/>
              </w:rPr>
            </w:pPr>
          </w:p>
          <w:p w14:paraId="0B868B20" w14:textId="77777777" w:rsidR="00141A85" w:rsidRDefault="00141A85" w:rsidP="006E10DD">
            <w:pPr>
              <w:rPr>
                <w:b/>
                <w:bCs/>
              </w:rPr>
            </w:pPr>
          </w:p>
          <w:p w14:paraId="203FF4D8" w14:textId="77777777" w:rsidR="00141A85" w:rsidRDefault="00141A85" w:rsidP="006E10DD">
            <w:pPr>
              <w:rPr>
                <w:b/>
                <w:bCs/>
              </w:rPr>
            </w:pPr>
          </w:p>
          <w:p w14:paraId="41178F16" w14:textId="77777777" w:rsidR="00141A85" w:rsidRDefault="00141A85" w:rsidP="006E10DD">
            <w:pPr>
              <w:rPr>
                <w:b/>
                <w:bCs/>
              </w:rPr>
            </w:pPr>
          </w:p>
          <w:p w14:paraId="05360517" w14:textId="77777777" w:rsidR="00141A85" w:rsidRDefault="00141A85" w:rsidP="006E10DD">
            <w:pPr>
              <w:rPr>
                <w:b/>
                <w:bCs/>
              </w:rPr>
            </w:pPr>
          </w:p>
          <w:p w14:paraId="0B69469F" w14:textId="77777777" w:rsidR="00141A85" w:rsidRDefault="00141A85" w:rsidP="006E10DD">
            <w:pPr>
              <w:rPr>
                <w:b/>
                <w:bCs/>
              </w:rPr>
            </w:pPr>
          </w:p>
          <w:p w14:paraId="30BD61E4" w14:textId="573E17AB" w:rsidR="00141A85" w:rsidRDefault="00141A85" w:rsidP="006E10DD">
            <w:pPr>
              <w:rPr>
                <w:b/>
                <w:bCs/>
              </w:rPr>
            </w:pPr>
            <w:r>
              <w:rPr>
                <w:b/>
                <w:bCs/>
              </w:rPr>
              <w:t xml:space="preserve">Clerk </w:t>
            </w:r>
            <w:r w:rsidRPr="00141A85">
              <w:t>to keep this under review and</w:t>
            </w:r>
            <w:r w:rsidR="00F13B7C">
              <w:t xml:space="preserve"> </w:t>
            </w:r>
            <w:r w:rsidRPr="00141A85">
              <w:t>advise the Council periodically</w:t>
            </w:r>
            <w:r w:rsidR="00967BD2">
              <w:t>. To contact Cyn</w:t>
            </w:r>
            <w:r w:rsidR="007F4316">
              <w:t>wyd CC</w:t>
            </w:r>
          </w:p>
        </w:tc>
      </w:tr>
      <w:tr w:rsidR="00B05A92" w14:paraId="75C31C29" w14:textId="77777777" w:rsidTr="00513334">
        <w:tc>
          <w:tcPr>
            <w:tcW w:w="790" w:type="dxa"/>
          </w:tcPr>
          <w:p w14:paraId="3A2AA78F" w14:textId="69B73278" w:rsidR="00B05A92" w:rsidRPr="003B3FF5" w:rsidRDefault="00F36B45">
            <w:pPr>
              <w:rPr>
                <w:b/>
                <w:bCs/>
              </w:rPr>
            </w:pPr>
            <w:r w:rsidRPr="003B3FF5">
              <w:rPr>
                <w:b/>
                <w:bCs/>
              </w:rPr>
              <w:t>12</w:t>
            </w:r>
          </w:p>
        </w:tc>
        <w:tc>
          <w:tcPr>
            <w:tcW w:w="2250" w:type="dxa"/>
          </w:tcPr>
          <w:p w14:paraId="116AEDD9" w14:textId="423E2698" w:rsidR="00B05A92" w:rsidRDefault="000F1B31">
            <w:pPr>
              <w:rPr>
                <w:b/>
                <w:bCs/>
              </w:rPr>
            </w:pPr>
            <w:r>
              <w:rPr>
                <w:b/>
                <w:bCs/>
              </w:rPr>
              <w:t>AOB</w:t>
            </w:r>
          </w:p>
        </w:tc>
        <w:tc>
          <w:tcPr>
            <w:tcW w:w="4189" w:type="dxa"/>
            <w:shd w:val="clear" w:color="auto" w:fill="BFBFBF" w:themeFill="background1" w:themeFillShade="BF"/>
          </w:tcPr>
          <w:p w14:paraId="4E334997" w14:textId="77777777" w:rsidR="00B05A92" w:rsidRPr="003B3FF5" w:rsidRDefault="00B05A92"/>
        </w:tc>
        <w:tc>
          <w:tcPr>
            <w:tcW w:w="1787" w:type="dxa"/>
            <w:shd w:val="clear" w:color="auto" w:fill="BFBFBF" w:themeFill="background1" w:themeFillShade="BF"/>
          </w:tcPr>
          <w:p w14:paraId="209B02B2" w14:textId="77777777" w:rsidR="00B05A92" w:rsidRPr="003B3FF5" w:rsidRDefault="00B05A92" w:rsidP="006E10DD"/>
        </w:tc>
      </w:tr>
      <w:tr w:rsidR="000F1B31" w14:paraId="03A2A979" w14:textId="77777777" w:rsidTr="00513334">
        <w:tc>
          <w:tcPr>
            <w:tcW w:w="790" w:type="dxa"/>
          </w:tcPr>
          <w:p w14:paraId="47C58C9A" w14:textId="4410F57F" w:rsidR="000F1B31" w:rsidRPr="003B3FF5" w:rsidRDefault="00F36B45">
            <w:pPr>
              <w:rPr>
                <w:b/>
                <w:bCs/>
              </w:rPr>
            </w:pPr>
            <w:r w:rsidRPr="003B3FF5">
              <w:rPr>
                <w:b/>
                <w:bCs/>
              </w:rPr>
              <w:t xml:space="preserve">12 </w:t>
            </w:r>
            <w:r w:rsidR="00FF48C1" w:rsidRPr="003B3FF5">
              <w:rPr>
                <w:b/>
                <w:bCs/>
              </w:rPr>
              <w:t>(</w:t>
            </w:r>
            <w:r w:rsidRPr="003B3FF5">
              <w:rPr>
                <w:b/>
                <w:bCs/>
              </w:rPr>
              <w:t>i</w:t>
            </w:r>
            <w:r w:rsidR="00FF48C1" w:rsidRPr="003B3FF5">
              <w:rPr>
                <w:b/>
                <w:bCs/>
              </w:rPr>
              <w:t>)</w:t>
            </w:r>
          </w:p>
        </w:tc>
        <w:tc>
          <w:tcPr>
            <w:tcW w:w="2250" w:type="dxa"/>
          </w:tcPr>
          <w:p w14:paraId="00AFCD3C" w14:textId="606F15E5" w:rsidR="000F1B31" w:rsidRDefault="000B64FF">
            <w:pPr>
              <w:rPr>
                <w:b/>
                <w:bCs/>
              </w:rPr>
            </w:pPr>
            <w:r>
              <w:rPr>
                <w:b/>
                <w:bCs/>
              </w:rPr>
              <w:t>CENTENARY</w:t>
            </w:r>
          </w:p>
        </w:tc>
        <w:tc>
          <w:tcPr>
            <w:tcW w:w="4189" w:type="dxa"/>
          </w:tcPr>
          <w:p w14:paraId="73612FBD" w14:textId="40ABE708" w:rsidR="000F1B31" w:rsidRDefault="000B64FF">
            <w:r w:rsidRPr="000B64FF">
              <w:t xml:space="preserve">The Council is aware that 2023 is the centenary of the withdrawal of the </w:t>
            </w:r>
            <w:r w:rsidR="00FF35E6">
              <w:t>Warrington Water Bill</w:t>
            </w:r>
            <w:r w:rsidRPr="000B64FF">
              <w:t xml:space="preserve"> to flood the valley and it was</w:t>
            </w:r>
            <w:r>
              <w:t xml:space="preserve"> </w:t>
            </w:r>
            <w:r w:rsidRPr="000B64FF">
              <w:t xml:space="preserve">questioned if this should be </w:t>
            </w:r>
            <w:r w:rsidR="00FF35E6">
              <w:t>recognised</w:t>
            </w:r>
            <w:r w:rsidRPr="000B64FF">
              <w:t>. Whether the Council should initiate some coordination of community partners. The Council agreed to explore this further</w:t>
            </w:r>
            <w:r w:rsidR="00FF35E6">
              <w:t>.</w:t>
            </w:r>
            <w:r w:rsidRPr="000B64FF">
              <w:t xml:space="preserve"> </w:t>
            </w:r>
          </w:p>
        </w:tc>
        <w:tc>
          <w:tcPr>
            <w:tcW w:w="1787" w:type="dxa"/>
          </w:tcPr>
          <w:p w14:paraId="727167A9" w14:textId="5C8BC521" w:rsidR="000F1B31" w:rsidRDefault="000B64FF" w:rsidP="006E10DD">
            <w:pPr>
              <w:rPr>
                <w:b/>
                <w:bCs/>
              </w:rPr>
            </w:pPr>
            <w:r w:rsidRPr="000B64FF">
              <w:rPr>
                <w:b/>
                <w:bCs/>
              </w:rPr>
              <w:t xml:space="preserve">CLERK </w:t>
            </w:r>
            <w:r w:rsidRPr="000B64FF">
              <w:t>to draw up a paper for potential action</w:t>
            </w:r>
          </w:p>
        </w:tc>
      </w:tr>
      <w:tr w:rsidR="000F1B31" w14:paraId="6250E543" w14:textId="77777777" w:rsidTr="00513334">
        <w:tc>
          <w:tcPr>
            <w:tcW w:w="790" w:type="dxa"/>
          </w:tcPr>
          <w:p w14:paraId="69F7E866" w14:textId="22AEAAA2" w:rsidR="00200CC1" w:rsidRPr="003B3FF5" w:rsidRDefault="00F36B45" w:rsidP="006A0CFB">
            <w:pPr>
              <w:rPr>
                <w:b/>
                <w:bCs/>
              </w:rPr>
            </w:pPr>
            <w:r w:rsidRPr="003B3FF5">
              <w:rPr>
                <w:b/>
                <w:bCs/>
              </w:rPr>
              <w:t>12</w:t>
            </w:r>
            <w:r w:rsidR="006A0CFB" w:rsidRPr="003B3FF5">
              <w:rPr>
                <w:b/>
                <w:bCs/>
              </w:rPr>
              <w:t>(ii)</w:t>
            </w:r>
          </w:p>
        </w:tc>
        <w:tc>
          <w:tcPr>
            <w:tcW w:w="2250" w:type="dxa"/>
          </w:tcPr>
          <w:p w14:paraId="669B8C89" w14:textId="21BC4EB0" w:rsidR="000F1B31" w:rsidRDefault="006A0CFB">
            <w:pPr>
              <w:rPr>
                <w:b/>
                <w:bCs/>
              </w:rPr>
            </w:pPr>
            <w:r>
              <w:rPr>
                <w:b/>
                <w:bCs/>
              </w:rPr>
              <w:t>TRAINING</w:t>
            </w:r>
            <w:r w:rsidR="00FD33A5">
              <w:rPr>
                <w:b/>
                <w:bCs/>
              </w:rPr>
              <w:t xml:space="preserve"> COURSE</w:t>
            </w:r>
          </w:p>
        </w:tc>
        <w:tc>
          <w:tcPr>
            <w:tcW w:w="4189" w:type="dxa"/>
          </w:tcPr>
          <w:p w14:paraId="786B4ACB" w14:textId="0D1ECDDB" w:rsidR="000F1B31" w:rsidRDefault="00E821D2">
            <w:r w:rsidRPr="00E821D2">
              <w:t>O</w:t>
            </w:r>
            <w:r>
              <w:t>NE</w:t>
            </w:r>
            <w:r w:rsidRPr="00E821D2">
              <w:t xml:space="preserve"> </w:t>
            </w:r>
            <w:r>
              <w:t>VOICE</w:t>
            </w:r>
            <w:r w:rsidRPr="00E821D2">
              <w:t xml:space="preserve"> </w:t>
            </w:r>
            <w:r>
              <w:t>W</w:t>
            </w:r>
            <w:r w:rsidR="00A76C16">
              <w:t>ALES</w:t>
            </w:r>
            <w:r w:rsidRPr="00E821D2">
              <w:t xml:space="preserve"> </w:t>
            </w:r>
            <w:r>
              <w:t>is hosting</w:t>
            </w:r>
            <w:r w:rsidRPr="00E821D2">
              <w:t xml:space="preserve"> ‘Community Councils and</w:t>
            </w:r>
            <w:r>
              <w:t xml:space="preserve"> Nature</w:t>
            </w:r>
            <w:r w:rsidR="00961F1E">
              <w:t>’. An on-line course on the 27</w:t>
            </w:r>
            <w:r w:rsidR="00961F1E" w:rsidRPr="00961F1E">
              <w:rPr>
                <w:vertAlign w:val="superscript"/>
              </w:rPr>
              <w:t>th</w:t>
            </w:r>
            <w:r w:rsidR="00961F1E">
              <w:t xml:space="preserve"> October 2022</w:t>
            </w:r>
          </w:p>
        </w:tc>
        <w:tc>
          <w:tcPr>
            <w:tcW w:w="1787" w:type="dxa"/>
          </w:tcPr>
          <w:p w14:paraId="47214495" w14:textId="41B85278" w:rsidR="000F1B31" w:rsidRPr="00FF35E6" w:rsidRDefault="00961F1E" w:rsidP="006E10DD">
            <w:r w:rsidRPr="00FF35E6">
              <w:t>Details from The Clerk</w:t>
            </w:r>
          </w:p>
        </w:tc>
      </w:tr>
      <w:tr w:rsidR="006A0CFB" w14:paraId="72EBD927" w14:textId="77777777" w:rsidTr="00513334">
        <w:tc>
          <w:tcPr>
            <w:tcW w:w="790" w:type="dxa"/>
          </w:tcPr>
          <w:p w14:paraId="2E7B5A90" w14:textId="6A8D0A2F" w:rsidR="006A0CFB" w:rsidRPr="003B3FF5" w:rsidRDefault="00F36B45" w:rsidP="006A0CFB">
            <w:pPr>
              <w:rPr>
                <w:b/>
                <w:bCs/>
              </w:rPr>
            </w:pPr>
            <w:r w:rsidRPr="003B3FF5">
              <w:rPr>
                <w:b/>
                <w:bCs/>
              </w:rPr>
              <w:t>12</w:t>
            </w:r>
            <w:r w:rsidR="00CE736C" w:rsidRPr="003B3FF5">
              <w:rPr>
                <w:b/>
                <w:bCs/>
              </w:rPr>
              <w:t>(iii)</w:t>
            </w:r>
          </w:p>
        </w:tc>
        <w:tc>
          <w:tcPr>
            <w:tcW w:w="2250" w:type="dxa"/>
          </w:tcPr>
          <w:p w14:paraId="3AEAAC79" w14:textId="2202BD0B" w:rsidR="000B64FF" w:rsidRDefault="000B64FF">
            <w:pPr>
              <w:rPr>
                <w:b/>
                <w:bCs/>
              </w:rPr>
            </w:pPr>
            <w:r w:rsidRPr="000B64FF">
              <w:rPr>
                <w:b/>
                <w:bCs/>
              </w:rPr>
              <w:t>TRAINING PLAN</w:t>
            </w:r>
          </w:p>
          <w:p w14:paraId="6308E004" w14:textId="77777777" w:rsidR="000B64FF" w:rsidRDefault="000B64FF">
            <w:pPr>
              <w:rPr>
                <w:b/>
                <w:bCs/>
              </w:rPr>
            </w:pPr>
          </w:p>
          <w:p w14:paraId="60D16E79" w14:textId="77777777" w:rsidR="000B64FF" w:rsidRDefault="000B64FF">
            <w:pPr>
              <w:rPr>
                <w:b/>
                <w:bCs/>
              </w:rPr>
            </w:pPr>
          </w:p>
          <w:p w14:paraId="449E81E9" w14:textId="77777777" w:rsidR="000B64FF" w:rsidRDefault="000B64FF">
            <w:pPr>
              <w:rPr>
                <w:b/>
                <w:bCs/>
              </w:rPr>
            </w:pPr>
          </w:p>
          <w:p w14:paraId="35285BE7" w14:textId="77777777" w:rsidR="000B64FF" w:rsidRDefault="000B64FF">
            <w:pPr>
              <w:rPr>
                <w:b/>
                <w:bCs/>
              </w:rPr>
            </w:pPr>
          </w:p>
          <w:p w14:paraId="43BFA54C" w14:textId="77777777" w:rsidR="000B64FF" w:rsidRDefault="000B64FF">
            <w:pPr>
              <w:rPr>
                <w:b/>
                <w:bCs/>
              </w:rPr>
            </w:pPr>
          </w:p>
          <w:p w14:paraId="4D4E0A46" w14:textId="30B76134" w:rsidR="000B64FF" w:rsidRDefault="000B64FF">
            <w:pPr>
              <w:rPr>
                <w:b/>
                <w:bCs/>
              </w:rPr>
            </w:pPr>
          </w:p>
        </w:tc>
        <w:tc>
          <w:tcPr>
            <w:tcW w:w="4189" w:type="dxa"/>
          </w:tcPr>
          <w:p w14:paraId="45ECEF9A" w14:textId="619F00AE" w:rsidR="0001457C" w:rsidRDefault="000B64FF" w:rsidP="000B64FF">
            <w:r w:rsidRPr="000B64FF">
              <w:t>The Clerk informed the Council that The Local Gov’t and Elections (Wales) 2021 required Councils to submit a ‘training plan’ by the 5th November 2022. This has been drafted and will be discussed at the November’s meeting.</w:t>
            </w:r>
          </w:p>
        </w:tc>
        <w:tc>
          <w:tcPr>
            <w:tcW w:w="1787" w:type="dxa"/>
          </w:tcPr>
          <w:p w14:paraId="01198459" w14:textId="77777777" w:rsidR="000B565B" w:rsidRDefault="000B565B" w:rsidP="006E10DD">
            <w:pPr>
              <w:rPr>
                <w:b/>
                <w:bCs/>
              </w:rPr>
            </w:pPr>
          </w:p>
          <w:p w14:paraId="2E80365B" w14:textId="77777777" w:rsidR="00C926C2" w:rsidRDefault="00C926C2" w:rsidP="006E10DD">
            <w:pPr>
              <w:rPr>
                <w:b/>
                <w:bCs/>
              </w:rPr>
            </w:pPr>
          </w:p>
          <w:p w14:paraId="54F88FA9" w14:textId="77777777" w:rsidR="00C926C2" w:rsidRDefault="00C926C2" w:rsidP="006E10DD">
            <w:pPr>
              <w:rPr>
                <w:b/>
                <w:bCs/>
              </w:rPr>
            </w:pPr>
          </w:p>
          <w:p w14:paraId="2DB0CE6C" w14:textId="51ACE355" w:rsidR="00BA4E9D" w:rsidRPr="000B64FF" w:rsidRDefault="00BA4E9D" w:rsidP="006E10DD"/>
        </w:tc>
      </w:tr>
      <w:tr w:rsidR="000B565B" w14:paraId="4FDC60DF" w14:textId="77777777" w:rsidTr="00513334">
        <w:tc>
          <w:tcPr>
            <w:tcW w:w="790" w:type="dxa"/>
          </w:tcPr>
          <w:p w14:paraId="1164CFB4" w14:textId="0A5AACAA" w:rsidR="000B565B" w:rsidRPr="003B3FF5" w:rsidRDefault="003B3FF5" w:rsidP="006A0CFB">
            <w:pPr>
              <w:rPr>
                <w:b/>
                <w:bCs/>
              </w:rPr>
            </w:pPr>
            <w:r w:rsidRPr="003B3FF5">
              <w:rPr>
                <w:b/>
                <w:bCs/>
              </w:rPr>
              <w:lastRenderedPageBreak/>
              <w:t>12</w:t>
            </w:r>
            <w:r w:rsidR="000B565B" w:rsidRPr="003B3FF5">
              <w:rPr>
                <w:b/>
                <w:bCs/>
              </w:rPr>
              <w:t>(iv)</w:t>
            </w:r>
          </w:p>
        </w:tc>
        <w:tc>
          <w:tcPr>
            <w:tcW w:w="2250" w:type="dxa"/>
          </w:tcPr>
          <w:p w14:paraId="6462A3EB" w14:textId="77777777" w:rsidR="000B64FF" w:rsidRPr="000B64FF" w:rsidRDefault="000B64FF" w:rsidP="000B64FF">
            <w:pPr>
              <w:rPr>
                <w:b/>
                <w:bCs/>
              </w:rPr>
            </w:pPr>
            <w:r w:rsidRPr="000B64FF">
              <w:rPr>
                <w:b/>
                <w:bCs/>
              </w:rPr>
              <w:t>SIGNAGE AND</w:t>
            </w:r>
          </w:p>
          <w:p w14:paraId="6380F3CC" w14:textId="373752DA" w:rsidR="000B565B" w:rsidRDefault="000B64FF" w:rsidP="000B64FF">
            <w:pPr>
              <w:rPr>
                <w:b/>
                <w:bCs/>
              </w:rPr>
            </w:pPr>
            <w:r w:rsidRPr="000B64FF">
              <w:rPr>
                <w:b/>
                <w:bCs/>
              </w:rPr>
              <w:t>VILLAGE SIGNPOST</w:t>
            </w:r>
          </w:p>
        </w:tc>
        <w:tc>
          <w:tcPr>
            <w:tcW w:w="4189" w:type="dxa"/>
          </w:tcPr>
          <w:p w14:paraId="4C9BA00C" w14:textId="7ECF0403" w:rsidR="000B64FF" w:rsidRDefault="000B64FF" w:rsidP="000B64FF">
            <w:pPr>
              <w:tabs>
                <w:tab w:val="left" w:pos="1103"/>
              </w:tabs>
            </w:pPr>
            <w:r w:rsidRPr="000B64FF">
              <w:t>•</w:t>
            </w:r>
            <w:r>
              <w:t xml:space="preserve">      </w:t>
            </w:r>
            <w:r w:rsidRPr="000B64FF">
              <w:t>Cllr</w:t>
            </w:r>
            <w:r w:rsidR="00A333D7">
              <w:t>s</w:t>
            </w:r>
            <w:r w:rsidRPr="000B64FF">
              <w:t xml:space="preserve"> Claybrook and Evans</w:t>
            </w:r>
            <w:r w:rsidR="00513334">
              <w:t>-</w:t>
            </w:r>
            <w:r w:rsidR="00A333D7">
              <w:t>Swogger</w:t>
            </w:r>
            <w:r w:rsidRPr="000B64FF">
              <w:t xml:space="preserve"> confirmed that village information panels were now completed and required siting. Council agreed that the Village Hall may be the most suitable location.</w:t>
            </w:r>
          </w:p>
          <w:p w14:paraId="6515B6EB" w14:textId="6C1DA369" w:rsidR="000B64FF" w:rsidRDefault="000B64FF" w:rsidP="000B64FF">
            <w:pPr>
              <w:pStyle w:val="ListParagraph"/>
              <w:numPr>
                <w:ilvl w:val="0"/>
                <w:numId w:val="1"/>
              </w:numPr>
              <w:ind w:left="394" w:hanging="394"/>
            </w:pPr>
            <w:r>
              <w:t>There is on-going work with the village signpost. Concern has been expressed that electrical wiring is now visible through the rotten wood. The post is the responsibility of Wrexham CBC</w:t>
            </w:r>
          </w:p>
        </w:tc>
        <w:tc>
          <w:tcPr>
            <w:tcW w:w="1787" w:type="dxa"/>
          </w:tcPr>
          <w:p w14:paraId="63B93EBC" w14:textId="77777777" w:rsidR="00353576" w:rsidRDefault="000B64FF" w:rsidP="006E10DD">
            <w:r w:rsidRPr="000B64FF">
              <w:rPr>
                <w:b/>
                <w:bCs/>
              </w:rPr>
              <w:t xml:space="preserve">Cllr Claybrook </w:t>
            </w:r>
            <w:r w:rsidRPr="000B64FF">
              <w:t>to liaise with Village Hall Committee</w:t>
            </w:r>
          </w:p>
          <w:p w14:paraId="6381D073" w14:textId="77777777" w:rsidR="000B64FF" w:rsidRDefault="000B64FF" w:rsidP="006E10DD">
            <w:pPr>
              <w:rPr>
                <w:b/>
                <w:bCs/>
              </w:rPr>
            </w:pPr>
          </w:p>
          <w:p w14:paraId="51AA6D0F" w14:textId="77777777" w:rsidR="00A333D7" w:rsidRDefault="00A333D7" w:rsidP="006E10DD">
            <w:pPr>
              <w:rPr>
                <w:b/>
                <w:bCs/>
              </w:rPr>
            </w:pPr>
          </w:p>
          <w:p w14:paraId="0D173F19" w14:textId="29869EBE" w:rsidR="000B64FF" w:rsidRDefault="000B64FF" w:rsidP="006E10DD">
            <w:pPr>
              <w:rPr>
                <w:b/>
                <w:bCs/>
              </w:rPr>
            </w:pPr>
            <w:r>
              <w:rPr>
                <w:b/>
                <w:bCs/>
              </w:rPr>
              <w:t xml:space="preserve">Clerk </w:t>
            </w:r>
            <w:r w:rsidRPr="005E4312">
              <w:t>to make contact to get a completion time</w:t>
            </w:r>
            <w:r>
              <w:t xml:space="preserve"> and alert </w:t>
            </w:r>
            <w:r w:rsidR="00326F25">
              <w:t>them of</w:t>
            </w:r>
            <w:r>
              <w:t xml:space="preserve"> wiring</w:t>
            </w:r>
          </w:p>
        </w:tc>
      </w:tr>
      <w:tr w:rsidR="00D96BB9" w14:paraId="065DE215" w14:textId="77777777" w:rsidTr="00513334">
        <w:tc>
          <w:tcPr>
            <w:tcW w:w="790" w:type="dxa"/>
          </w:tcPr>
          <w:p w14:paraId="2A666103" w14:textId="18DAA504" w:rsidR="008A6E52" w:rsidRDefault="008A6E52" w:rsidP="006A0CFB">
            <w:pPr>
              <w:rPr>
                <w:b/>
                <w:bCs/>
              </w:rPr>
            </w:pPr>
            <w:r>
              <w:rPr>
                <w:b/>
                <w:bCs/>
              </w:rPr>
              <w:t>1</w:t>
            </w:r>
            <w:r w:rsidR="00E80866">
              <w:rPr>
                <w:b/>
                <w:bCs/>
              </w:rPr>
              <w:t>2</w:t>
            </w:r>
            <w:r w:rsidR="00E616C9">
              <w:rPr>
                <w:b/>
                <w:bCs/>
              </w:rPr>
              <w:t>(</w:t>
            </w:r>
            <w:r w:rsidR="002E2F89">
              <w:rPr>
                <w:b/>
                <w:bCs/>
              </w:rPr>
              <w:t>v</w:t>
            </w:r>
            <w:r w:rsidR="00E616C9">
              <w:rPr>
                <w:b/>
                <w:bCs/>
              </w:rPr>
              <w:t>)</w:t>
            </w:r>
          </w:p>
        </w:tc>
        <w:tc>
          <w:tcPr>
            <w:tcW w:w="2250" w:type="dxa"/>
          </w:tcPr>
          <w:p w14:paraId="08EDC0E9" w14:textId="3B2A874D" w:rsidR="00E616C9" w:rsidRDefault="00E616C9">
            <w:pPr>
              <w:rPr>
                <w:b/>
                <w:bCs/>
              </w:rPr>
            </w:pPr>
            <w:r>
              <w:rPr>
                <w:b/>
                <w:bCs/>
              </w:rPr>
              <w:t>Cllr Evans-Swogger</w:t>
            </w:r>
          </w:p>
          <w:p w14:paraId="34A47FE4" w14:textId="25CFF386" w:rsidR="008A6E52" w:rsidRDefault="008A6E52">
            <w:pPr>
              <w:rPr>
                <w:b/>
                <w:bCs/>
              </w:rPr>
            </w:pPr>
          </w:p>
        </w:tc>
        <w:tc>
          <w:tcPr>
            <w:tcW w:w="4189" w:type="dxa"/>
          </w:tcPr>
          <w:p w14:paraId="25CB1277" w14:textId="1627F853" w:rsidR="00E616C9" w:rsidRDefault="00E616C9" w:rsidP="00D345FE">
            <w:r>
              <w:t xml:space="preserve">The Council was very thankful </w:t>
            </w:r>
            <w:r w:rsidR="00DA5F25">
              <w:t>for</w:t>
            </w:r>
            <w:r>
              <w:t xml:space="preserve"> the</w:t>
            </w:r>
            <w:r w:rsidR="00DA5F25">
              <w:t xml:space="preserve"> recent</w:t>
            </w:r>
            <w:r>
              <w:t xml:space="preserve"> work of </w:t>
            </w:r>
            <w:r w:rsidR="00DA5F25">
              <w:t xml:space="preserve">Cllr Evans-Swogger for covering the role of Acting Clerk. </w:t>
            </w:r>
            <w:r w:rsidR="009E0674">
              <w:t>The Chair presented a token of our collective thanks.</w:t>
            </w:r>
          </w:p>
        </w:tc>
        <w:tc>
          <w:tcPr>
            <w:tcW w:w="1787" w:type="dxa"/>
          </w:tcPr>
          <w:p w14:paraId="7A902164" w14:textId="77777777" w:rsidR="00D96BB9" w:rsidRDefault="00D96BB9" w:rsidP="006E10DD">
            <w:pPr>
              <w:rPr>
                <w:b/>
                <w:bCs/>
              </w:rPr>
            </w:pPr>
          </w:p>
        </w:tc>
      </w:tr>
      <w:tr w:rsidR="009E0674" w14:paraId="261F1D40" w14:textId="77777777" w:rsidTr="00513334">
        <w:tc>
          <w:tcPr>
            <w:tcW w:w="790" w:type="dxa"/>
          </w:tcPr>
          <w:p w14:paraId="69B559C9" w14:textId="16F94B6B" w:rsidR="009E0674" w:rsidRDefault="009E0674" w:rsidP="006A0CFB">
            <w:pPr>
              <w:rPr>
                <w:b/>
                <w:bCs/>
              </w:rPr>
            </w:pPr>
            <w:r>
              <w:rPr>
                <w:b/>
                <w:bCs/>
              </w:rPr>
              <w:t>12(vi)</w:t>
            </w:r>
          </w:p>
        </w:tc>
        <w:tc>
          <w:tcPr>
            <w:tcW w:w="2250" w:type="dxa"/>
          </w:tcPr>
          <w:p w14:paraId="6D4275F1" w14:textId="0FC859E5" w:rsidR="009E0674" w:rsidRDefault="009E0674">
            <w:pPr>
              <w:rPr>
                <w:b/>
                <w:bCs/>
              </w:rPr>
            </w:pPr>
            <w:r>
              <w:rPr>
                <w:b/>
                <w:bCs/>
              </w:rPr>
              <w:t>Cllr Benning</w:t>
            </w:r>
          </w:p>
        </w:tc>
        <w:tc>
          <w:tcPr>
            <w:tcW w:w="4189" w:type="dxa"/>
          </w:tcPr>
          <w:p w14:paraId="5261BD3C" w14:textId="77777777" w:rsidR="006C385D" w:rsidRDefault="00DC1F8F" w:rsidP="00D345FE">
            <w:r>
              <w:t xml:space="preserve">The Chair of the Council notified that it was his intention to resign from the role </w:t>
            </w:r>
            <w:r w:rsidR="005E2BB3">
              <w:t xml:space="preserve">and in due course to resign from the Council given his </w:t>
            </w:r>
            <w:r w:rsidR="006C385D">
              <w:t>decision</w:t>
            </w:r>
            <w:r w:rsidR="005E2BB3">
              <w:t xml:space="preserve"> to move from the valley.</w:t>
            </w:r>
          </w:p>
          <w:p w14:paraId="29B39D68" w14:textId="5EF66FC2" w:rsidR="009E0674" w:rsidRDefault="006C385D" w:rsidP="00D345FE">
            <w:r>
              <w:t xml:space="preserve">He had discussed the matter with the </w:t>
            </w:r>
            <w:r w:rsidR="002B7C53">
              <w:t>V</w:t>
            </w:r>
            <w:r>
              <w:t>ice-Chair</w:t>
            </w:r>
            <w:r w:rsidR="005E2BB3">
              <w:t xml:space="preserve"> </w:t>
            </w:r>
            <w:r w:rsidR="002B7C53">
              <w:t>and with advice</w:t>
            </w:r>
            <w:r w:rsidR="007B5D58">
              <w:t xml:space="preserve"> from the Clerk</w:t>
            </w:r>
            <w:r w:rsidR="002B7C53">
              <w:t xml:space="preserve"> had decided to open up the opportunity for any Councillor</w:t>
            </w:r>
            <w:r w:rsidR="00C4099D">
              <w:t xml:space="preserve"> to express an interest in taking the </w:t>
            </w:r>
            <w:r w:rsidR="00326F25">
              <w:t xml:space="preserve">role of </w:t>
            </w:r>
            <w:r w:rsidR="00F1499D">
              <w:t>‘</w:t>
            </w:r>
            <w:r w:rsidR="00C4099D">
              <w:t>Chair</w:t>
            </w:r>
            <w:r w:rsidR="00032A0D">
              <w:t xml:space="preserve"> Designate</w:t>
            </w:r>
            <w:r w:rsidR="00F1499D">
              <w:t>’</w:t>
            </w:r>
            <w:r w:rsidR="00032A0D">
              <w:t xml:space="preserve"> leading to</w:t>
            </w:r>
            <w:r w:rsidR="00F00806">
              <w:t xml:space="preserve"> Chair at the earliest opportunity</w:t>
            </w:r>
            <w:r w:rsidR="00AE4D90">
              <w:t xml:space="preserve"> and</w:t>
            </w:r>
            <w:r w:rsidR="00C4099D">
              <w:t xml:space="preserve"> until the 31/03/2023</w:t>
            </w:r>
            <w:r w:rsidR="00326F25">
              <w:t xml:space="preserve"> in the first instance</w:t>
            </w:r>
            <w:r w:rsidR="00C4099D">
              <w:t xml:space="preserve">. </w:t>
            </w:r>
          </w:p>
        </w:tc>
        <w:tc>
          <w:tcPr>
            <w:tcW w:w="1787" w:type="dxa"/>
          </w:tcPr>
          <w:p w14:paraId="6AAA6630" w14:textId="2ACFC554" w:rsidR="004B5B40" w:rsidRDefault="004B5B40" w:rsidP="006E10DD">
            <w:pPr>
              <w:rPr>
                <w:b/>
                <w:bCs/>
              </w:rPr>
            </w:pPr>
            <w:r>
              <w:rPr>
                <w:b/>
                <w:bCs/>
              </w:rPr>
              <w:t>C</w:t>
            </w:r>
            <w:r w:rsidR="00F6660B">
              <w:rPr>
                <w:b/>
                <w:bCs/>
              </w:rPr>
              <w:t>LERK</w:t>
            </w:r>
            <w:r>
              <w:rPr>
                <w:b/>
                <w:bCs/>
              </w:rPr>
              <w:t xml:space="preserve"> </w:t>
            </w:r>
            <w:r w:rsidRPr="002F0B68">
              <w:t>to issue a notice of process</w:t>
            </w:r>
            <w:r w:rsidR="002F0B68" w:rsidRPr="002F0B68">
              <w:t xml:space="preserve"> to Councillors</w:t>
            </w:r>
            <w:r w:rsidR="002F0B68">
              <w:t xml:space="preserve">. </w:t>
            </w:r>
          </w:p>
        </w:tc>
      </w:tr>
      <w:tr w:rsidR="00EB35A9" w14:paraId="528CBBBB" w14:textId="77777777" w:rsidTr="00513334">
        <w:tc>
          <w:tcPr>
            <w:tcW w:w="790" w:type="dxa"/>
          </w:tcPr>
          <w:p w14:paraId="49A02A3E" w14:textId="30828A3E" w:rsidR="00EB35A9" w:rsidRDefault="007E1F86" w:rsidP="006A0CFB">
            <w:pPr>
              <w:rPr>
                <w:b/>
                <w:bCs/>
              </w:rPr>
            </w:pPr>
            <w:r>
              <w:rPr>
                <w:b/>
                <w:bCs/>
              </w:rPr>
              <w:t>13</w:t>
            </w:r>
          </w:p>
        </w:tc>
        <w:tc>
          <w:tcPr>
            <w:tcW w:w="2250" w:type="dxa"/>
          </w:tcPr>
          <w:p w14:paraId="20816970" w14:textId="418F4A0F" w:rsidR="00EB35A9" w:rsidRDefault="007E1F86">
            <w:pPr>
              <w:rPr>
                <w:b/>
                <w:bCs/>
              </w:rPr>
            </w:pPr>
            <w:r>
              <w:rPr>
                <w:b/>
                <w:bCs/>
              </w:rPr>
              <w:t>NEXT MEETING</w:t>
            </w:r>
          </w:p>
        </w:tc>
        <w:tc>
          <w:tcPr>
            <w:tcW w:w="4189" w:type="dxa"/>
          </w:tcPr>
          <w:p w14:paraId="26427D67" w14:textId="11A45EB3" w:rsidR="00EB35A9" w:rsidRPr="00D25006" w:rsidRDefault="007E1F86" w:rsidP="00D345FE">
            <w:pPr>
              <w:rPr>
                <w:b/>
                <w:bCs/>
              </w:rPr>
            </w:pPr>
            <w:r w:rsidRPr="00D25006">
              <w:rPr>
                <w:b/>
                <w:bCs/>
              </w:rPr>
              <w:t>TUESDAY 1</w:t>
            </w:r>
            <w:r w:rsidRPr="00D25006">
              <w:rPr>
                <w:b/>
                <w:bCs/>
                <w:vertAlign w:val="superscript"/>
              </w:rPr>
              <w:t>ST</w:t>
            </w:r>
            <w:r w:rsidRPr="00D25006">
              <w:rPr>
                <w:b/>
                <w:bCs/>
              </w:rPr>
              <w:t xml:space="preserve"> NOVEMBER</w:t>
            </w:r>
            <w:r w:rsidR="00D25006" w:rsidRPr="00D25006">
              <w:rPr>
                <w:b/>
                <w:bCs/>
              </w:rPr>
              <w:t xml:space="preserve"> 7.30</w:t>
            </w:r>
          </w:p>
          <w:p w14:paraId="18E72650" w14:textId="77777777" w:rsidR="007E1F86" w:rsidRDefault="007E1F86" w:rsidP="00D345FE">
            <w:r>
              <w:t>Initial agenda items to include:</w:t>
            </w:r>
          </w:p>
          <w:p w14:paraId="32631FE0" w14:textId="22CDC65E" w:rsidR="009403B1" w:rsidRDefault="009403B1" w:rsidP="009403B1">
            <w:pPr>
              <w:pStyle w:val="ListParagraph"/>
              <w:numPr>
                <w:ilvl w:val="0"/>
                <w:numId w:val="3"/>
              </w:numPr>
            </w:pPr>
            <w:r>
              <w:t>A</w:t>
            </w:r>
            <w:r w:rsidR="00BB7791">
              <w:t>pproval-Election</w:t>
            </w:r>
            <w:r>
              <w:t xml:space="preserve"> of Chair</w:t>
            </w:r>
            <w:r w:rsidR="00BB7791">
              <w:t xml:space="preserve"> Designate</w:t>
            </w:r>
          </w:p>
          <w:p w14:paraId="5C8FBE00" w14:textId="77777777" w:rsidR="009403B1" w:rsidRDefault="00BB7791" w:rsidP="009403B1">
            <w:pPr>
              <w:pStyle w:val="ListParagraph"/>
              <w:numPr>
                <w:ilvl w:val="0"/>
                <w:numId w:val="3"/>
              </w:numPr>
            </w:pPr>
            <w:r>
              <w:t>Setting the Precept</w:t>
            </w:r>
          </w:p>
          <w:p w14:paraId="1471B102" w14:textId="77777777" w:rsidR="00BB7791" w:rsidRDefault="00D25006" w:rsidP="009403B1">
            <w:pPr>
              <w:pStyle w:val="ListParagraph"/>
              <w:numPr>
                <w:ilvl w:val="0"/>
                <w:numId w:val="3"/>
              </w:numPr>
            </w:pPr>
            <w:r>
              <w:t xml:space="preserve">Community Agent </w:t>
            </w:r>
          </w:p>
          <w:p w14:paraId="1FB6AA28" w14:textId="038D61FE" w:rsidR="00D25006" w:rsidRDefault="00653814" w:rsidP="009403B1">
            <w:pPr>
              <w:pStyle w:val="ListParagraph"/>
              <w:numPr>
                <w:ilvl w:val="0"/>
                <w:numId w:val="3"/>
              </w:numPr>
            </w:pPr>
            <w:r>
              <w:t xml:space="preserve">Council Training </w:t>
            </w:r>
            <w:r w:rsidR="00790562">
              <w:t>P</w:t>
            </w:r>
            <w:r>
              <w:t>lan</w:t>
            </w:r>
          </w:p>
        </w:tc>
        <w:tc>
          <w:tcPr>
            <w:tcW w:w="1787" w:type="dxa"/>
          </w:tcPr>
          <w:p w14:paraId="3DAA8A69" w14:textId="77777777" w:rsidR="00EB35A9" w:rsidRDefault="00EB35A9" w:rsidP="006E10DD">
            <w:pPr>
              <w:rPr>
                <w:b/>
                <w:bCs/>
              </w:rPr>
            </w:pPr>
          </w:p>
        </w:tc>
      </w:tr>
    </w:tbl>
    <w:p w14:paraId="715DE9EE" w14:textId="77777777" w:rsidR="00416D9D" w:rsidRDefault="00416D9D"/>
    <w:sectPr w:rsidR="00416D9D" w:rsidSect="00142EA3">
      <w:headerReference w:type="even" r:id="rId7"/>
      <w:headerReference w:type="default" r:id="rId8"/>
      <w:footerReference w:type="even" r:id="rId9"/>
      <w:footerReference w:type="default" r:id="rId10"/>
      <w:headerReference w:type="first" r:id="rId11"/>
      <w:footerReference w:type="first" r:id="rId1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EFB1D" w14:textId="77777777" w:rsidR="00FF6F99" w:rsidRDefault="00FF6F99" w:rsidP="009020A3">
      <w:pPr>
        <w:spacing w:after="0" w:line="240" w:lineRule="auto"/>
      </w:pPr>
      <w:r>
        <w:separator/>
      </w:r>
    </w:p>
  </w:endnote>
  <w:endnote w:type="continuationSeparator" w:id="0">
    <w:p w14:paraId="4FE2F845" w14:textId="77777777" w:rsidR="00FF6F99" w:rsidRDefault="00FF6F99" w:rsidP="00902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46DA" w14:textId="77777777" w:rsidR="009020A3" w:rsidRDefault="00902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9212" w14:textId="77777777" w:rsidR="009020A3" w:rsidRDefault="00902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04D6E" w14:textId="77777777" w:rsidR="009020A3" w:rsidRDefault="00902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9E6E2" w14:textId="77777777" w:rsidR="00FF6F99" w:rsidRDefault="00FF6F99" w:rsidP="009020A3">
      <w:pPr>
        <w:spacing w:after="0" w:line="240" w:lineRule="auto"/>
      </w:pPr>
      <w:r>
        <w:separator/>
      </w:r>
    </w:p>
  </w:footnote>
  <w:footnote w:type="continuationSeparator" w:id="0">
    <w:p w14:paraId="511E4167" w14:textId="77777777" w:rsidR="00FF6F99" w:rsidRDefault="00FF6F99" w:rsidP="00902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07A5" w14:textId="77777777" w:rsidR="009020A3" w:rsidRDefault="00902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784B" w14:textId="2A6652BF" w:rsidR="009020A3" w:rsidRDefault="00902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B292" w14:textId="77777777" w:rsidR="009020A3" w:rsidRDefault="00902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34C62"/>
    <w:multiLevelType w:val="hybridMultilevel"/>
    <w:tmpl w:val="EF288C62"/>
    <w:lvl w:ilvl="0" w:tplc="F2B49ED6">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6720FB"/>
    <w:multiLevelType w:val="hybridMultilevel"/>
    <w:tmpl w:val="E924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774229"/>
    <w:multiLevelType w:val="hybridMultilevel"/>
    <w:tmpl w:val="E6E0DC0A"/>
    <w:lvl w:ilvl="0" w:tplc="7D2451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4399550">
    <w:abstractNumId w:val="0"/>
  </w:num>
  <w:num w:numId="2" w16cid:durableId="1809320344">
    <w:abstractNumId w:val="2"/>
  </w:num>
  <w:num w:numId="3" w16cid:durableId="766003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CB"/>
    <w:rsid w:val="00000A9D"/>
    <w:rsid w:val="0001457C"/>
    <w:rsid w:val="00032A0D"/>
    <w:rsid w:val="00037B97"/>
    <w:rsid w:val="00050ADD"/>
    <w:rsid w:val="00061E23"/>
    <w:rsid w:val="00066854"/>
    <w:rsid w:val="00072B8E"/>
    <w:rsid w:val="000A2E1E"/>
    <w:rsid w:val="000A4C68"/>
    <w:rsid w:val="000B565B"/>
    <w:rsid w:val="000B64FF"/>
    <w:rsid w:val="000E2EC7"/>
    <w:rsid w:val="000F1B31"/>
    <w:rsid w:val="000F5B8F"/>
    <w:rsid w:val="0013436C"/>
    <w:rsid w:val="00141A85"/>
    <w:rsid w:val="0014241E"/>
    <w:rsid w:val="00142EA3"/>
    <w:rsid w:val="0015253D"/>
    <w:rsid w:val="0016169A"/>
    <w:rsid w:val="00166593"/>
    <w:rsid w:val="00180EBA"/>
    <w:rsid w:val="001A689A"/>
    <w:rsid w:val="001A6E7A"/>
    <w:rsid w:val="001B7370"/>
    <w:rsid w:val="001C5F1E"/>
    <w:rsid w:val="001D0CE3"/>
    <w:rsid w:val="001E0F02"/>
    <w:rsid w:val="001F0DFE"/>
    <w:rsid w:val="00200CC1"/>
    <w:rsid w:val="00220DF4"/>
    <w:rsid w:val="00225D4B"/>
    <w:rsid w:val="0024436E"/>
    <w:rsid w:val="002500F4"/>
    <w:rsid w:val="002536B9"/>
    <w:rsid w:val="00263DC5"/>
    <w:rsid w:val="0029273B"/>
    <w:rsid w:val="002A130B"/>
    <w:rsid w:val="002B7C53"/>
    <w:rsid w:val="002C6C50"/>
    <w:rsid w:val="002D3E52"/>
    <w:rsid w:val="002D77B9"/>
    <w:rsid w:val="002E2F89"/>
    <w:rsid w:val="002E63E7"/>
    <w:rsid w:val="002F0B68"/>
    <w:rsid w:val="00305EBB"/>
    <w:rsid w:val="003207FB"/>
    <w:rsid w:val="00321DE5"/>
    <w:rsid w:val="00326F25"/>
    <w:rsid w:val="00341855"/>
    <w:rsid w:val="0034551D"/>
    <w:rsid w:val="00353576"/>
    <w:rsid w:val="00374BFC"/>
    <w:rsid w:val="0038594F"/>
    <w:rsid w:val="0039365F"/>
    <w:rsid w:val="003B1C57"/>
    <w:rsid w:val="003B3FF5"/>
    <w:rsid w:val="003C0AD1"/>
    <w:rsid w:val="003D3282"/>
    <w:rsid w:val="003F4A1D"/>
    <w:rsid w:val="00402CEE"/>
    <w:rsid w:val="00416D9D"/>
    <w:rsid w:val="004207FF"/>
    <w:rsid w:val="004548D3"/>
    <w:rsid w:val="0046140A"/>
    <w:rsid w:val="00473BD1"/>
    <w:rsid w:val="00477E9B"/>
    <w:rsid w:val="004A3281"/>
    <w:rsid w:val="004B2867"/>
    <w:rsid w:val="004B3B96"/>
    <w:rsid w:val="004B405C"/>
    <w:rsid w:val="004B5B40"/>
    <w:rsid w:val="004C12B5"/>
    <w:rsid w:val="004C1D03"/>
    <w:rsid w:val="004D308C"/>
    <w:rsid w:val="004F5ABC"/>
    <w:rsid w:val="005058B6"/>
    <w:rsid w:val="00513334"/>
    <w:rsid w:val="00552E45"/>
    <w:rsid w:val="005530F9"/>
    <w:rsid w:val="00570F9C"/>
    <w:rsid w:val="005813FC"/>
    <w:rsid w:val="00586177"/>
    <w:rsid w:val="005876BB"/>
    <w:rsid w:val="00590D69"/>
    <w:rsid w:val="005E2BB3"/>
    <w:rsid w:val="005E4312"/>
    <w:rsid w:val="006044D3"/>
    <w:rsid w:val="00622A25"/>
    <w:rsid w:val="00632003"/>
    <w:rsid w:val="00642E6D"/>
    <w:rsid w:val="00645948"/>
    <w:rsid w:val="00651975"/>
    <w:rsid w:val="00653814"/>
    <w:rsid w:val="00662DB4"/>
    <w:rsid w:val="006738D1"/>
    <w:rsid w:val="0068071C"/>
    <w:rsid w:val="00683F69"/>
    <w:rsid w:val="006A0CFB"/>
    <w:rsid w:val="006A1EFB"/>
    <w:rsid w:val="006A5D5E"/>
    <w:rsid w:val="006B3805"/>
    <w:rsid w:val="006C385D"/>
    <w:rsid w:val="006D6C0D"/>
    <w:rsid w:val="006E10DD"/>
    <w:rsid w:val="0071655D"/>
    <w:rsid w:val="00716811"/>
    <w:rsid w:val="00717C20"/>
    <w:rsid w:val="00722935"/>
    <w:rsid w:val="00723CC5"/>
    <w:rsid w:val="007701E2"/>
    <w:rsid w:val="00790562"/>
    <w:rsid w:val="00790F74"/>
    <w:rsid w:val="00792014"/>
    <w:rsid w:val="007A1E20"/>
    <w:rsid w:val="007A1E9F"/>
    <w:rsid w:val="007A5BE4"/>
    <w:rsid w:val="007B5D58"/>
    <w:rsid w:val="007C3BBA"/>
    <w:rsid w:val="007E1F86"/>
    <w:rsid w:val="007E792E"/>
    <w:rsid w:val="007F4316"/>
    <w:rsid w:val="007F44CD"/>
    <w:rsid w:val="00800162"/>
    <w:rsid w:val="00805883"/>
    <w:rsid w:val="00810483"/>
    <w:rsid w:val="00810676"/>
    <w:rsid w:val="00831A98"/>
    <w:rsid w:val="00845499"/>
    <w:rsid w:val="00865B27"/>
    <w:rsid w:val="008836BD"/>
    <w:rsid w:val="00886882"/>
    <w:rsid w:val="008A6E52"/>
    <w:rsid w:val="008C630F"/>
    <w:rsid w:val="008F70F1"/>
    <w:rsid w:val="009020A3"/>
    <w:rsid w:val="00930477"/>
    <w:rsid w:val="00937F0D"/>
    <w:rsid w:val="009403B1"/>
    <w:rsid w:val="009509F8"/>
    <w:rsid w:val="00952FF6"/>
    <w:rsid w:val="00961F1E"/>
    <w:rsid w:val="009631D0"/>
    <w:rsid w:val="00965F3F"/>
    <w:rsid w:val="00967BD2"/>
    <w:rsid w:val="00981E87"/>
    <w:rsid w:val="00983EDE"/>
    <w:rsid w:val="00992899"/>
    <w:rsid w:val="0099503C"/>
    <w:rsid w:val="009A72A7"/>
    <w:rsid w:val="009C67C8"/>
    <w:rsid w:val="009E0674"/>
    <w:rsid w:val="00A00CE9"/>
    <w:rsid w:val="00A03FD1"/>
    <w:rsid w:val="00A07095"/>
    <w:rsid w:val="00A127F4"/>
    <w:rsid w:val="00A13023"/>
    <w:rsid w:val="00A15DA2"/>
    <w:rsid w:val="00A333D7"/>
    <w:rsid w:val="00A472FD"/>
    <w:rsid w:val="00A50284"/>
    <w:rsid w:val="00A72451"/>
    <w:rsid w:val="00A76C16"/>
    <w:rsid w:val="00AA22BB"/>
    <w:rsid w:val="00AA5745"/>
    <w:rsid w:val="00AC4B3E"/>
    <w:rsid w:val="00AE4D90"/>
    <w:rsid w:val="00AE7640"/>
    <w:rsid w:val="00AE7759"/>
    <w:rsid w:val="00B05A92"/>
    <w:rsid w:val="00B31633"/>
    <w:rsid w:val="00B3665D"/>
    <w:rsid w:val="00B42756"/>
    <w:rsid w:val="00B44A16"/>
    <w:rsid w:val="00B45E25"/>
    <w:rsid w:val="00B51452"/>
    <w:rsid w:val="00B516CE"/>
    <w:rsid w:val="00B53ECD"/>
    <w:rsid w:val="00B660D3"/>
    <w:rsid w:val="00B710AE"/>
    <w:rsid w:val="00B7142D"/>
    <w:rsid w:val="00B72F2E"/>
    <w:rsid w:val="00B7339B"/>
    <w:rsid w:val="00B879DF"/>
    <w:rsid w:val="00BA2918"/>
    <w:rsid w:val="00BA4E9D"/>
    <w:rsid w:val="00BB7791"/>
    <w:rsid w:val="00BC369F"/>
    <w:rsid w:val="00BD1636"/>
    <w:rsid w:val="00C35797"/>
    <w:rsid w:val="00C4099D"/>
    <w:rsid w:val="00C413EB"/>
    <w:rsid w:val="00C634F2"/>
    <w:rsid w:val="00C65F8E"/>
    <w:rsid w:val="00C76E3E"/>
    <w:rsid w:val="00C926C2"/>
    <w:rsid w:val="00CD26E7"/>
    <w:rsid w:val="00CD421B"/>
    <w:rsid w:val="00CE736C"/>
    <w:rsid w:val="00CF05C9"/>
    <w:rsid w:val="00D061B7"/>
    <w:rsid w:val="00D25006"/>
    <w:rsid w:val="00D345FE"/>
    <w:rsid w:val="00D77BF4"/>
    <w:rsid w:val="00D80457"/>
    <w:rsid w:val="00D80EAE"/>
    <w:rsid w:val="00D82AF2"/>
    <w:rsid w:val="00D84685"/>
    <w:rsid w:val="00D85BD0"/>
    <w:rsid w:val="00D96BB9"/>
    <w:rsid w:val="00DA5F25"/>
    <w:rsid w:val="00DB7183"/>
    <w:rsid w:val="00DC1F8F"/>
    <w:rsid w:val="00DD6616"/>
    <w:rsid w:val="00DE3212"/>
    <w:rsid w:val="00DF2952"/>
    <w:rsid w:val="00E00FE6"/>
    <w:rsid w:val="00E03454"/>
    <w:rsid w:val="00E04EE4"/>
    <w:rsid w:val="00E05DE3"/>
    <w:rsid w:val="00E179C1"/>
    <w:rsid w:val="00E3753A"/>
    <w:rsid w:val="00E37BEC"/>
    <w:rsid w:val="00E616C9"/>
    <w:rsid w:val="00E63748"/>
    <w:rsid w:val="00E80866"/>
    <w:rsid w:val="00E821D2"/>
    <w:rsid w:val="00E85D93"/>
    <w:rsid w:val="00E9455B"/>
    <w:rsid w:val="00E94A21"/>
    <w:rsid w:val="00EA248D"/>
    <w:rsid w:val="00EA6CA5"/>
    <w:rsid w:val="00EB35A9"/>
    <w:rsid w:val="00ED4C90"/>
    <w:rsid w:val="00EF2112"/>
    <w:rsid w:val="00F00806"/>
    <w:rsid w:val="00F11A40"/>
    <w:rsid w:val="00F13B7C"/>
    <w:rsid w:val="00F1499D"/>
    <w:rsid w:val="00F36B45"/>
    <w:rsid w:val="00F41D41"/>
    <w:rsid w:val="00F43B0D"/>
    <w:rsid w:val="00F4799A"/>
    <w:rsid w:val="00F53961"/>
    <w:rsid w:val="00F54FBA"/>
    <w:rsid w:val="00F6660B"/>
    <w:rsid w:val="00F66EE9"/>
    <w:rsid w:val="00F72A8D"/>
    <w:rsid w:val="00F77904"/>
    <w:rsid w:val="00F8355A"/>
    <w:rsid w:val="00F91967"/>
    <w:rsid w:val="00F964CB"/>
    <w:rsid w:val="00FB5EA7"/>
    <w:rsid w:val="00FB720B"/>
    <w:rsid w:val="00FD33A5"/>
    <w:rsid w:val="00FD4C85"/>
    <w:rsid w:val="00FF162E"/>
    <w:rsid w:val="00FF35E6"/>
    <w:rsid w:val="00FF48C1"/>
    <w:rsid w:val="00FF6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A74E3"/>
  <w15:chartTrackingRefBased/>
  <w15:docId w15:val="{4A2EC401-2C8B-4847-A50E-57368A92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616"/>
    <w:pPr>
      <w:ind w:left="720"/>
      <w:contextualSpacing/>
    </w:pPr>
  </w:style>
  <w:style w:type="paragraph" w:styleId="Header">
    <w:name w:val="header"/>
    <w:basedOn w:val="Normal"/>
    <w:link w:val="HeaderChar"/>
    <w:uiPriority w:val="99"/>
    <w:unhideWhenUsed/>
    <w:rsid w:val="00902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0A3"/>
  </w:style>
  <w:style w:type="paragraph" w:styleId="Footer">
    <w:name w:val="footer"/>
    <w:basedOn w:val="Normal"/>
    <w:link w:val="FooterChar"/>
    <w:uiPriority w:val="99"/>
    <w:unhideWhenUsed/>
    <w:rsid w:val="00902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Matile, Miles [HMPS]</dc:creator>
  <cp:keywords/>
  <dc:description/>
  <cp:lastModifiedBy>miles matile</cp:lastModifiedBy>
  <cp:revision>16</cp:revision>
  <cp:lastPrinted>2022-10-07T13:33:00Z</cp:lastPrinted>
  <dcterms:created xsi:type="dcterms:W3CDTF">2022-10-07T18:41:00Z</dcterms:created>
  <dcterms:modified xsi:type="dcterms:W3CDTF">2022-10-17T09:39:00Z</dcterms:modified>
</cp:coreProperties>
</file>