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30E61028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154C07BF" w:rsidR="00374BFC" w:rsidRPr="006738D1" w:rsidRDefault="00253241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  <w:r w:rsidRPr="00253241">
              <w:rPr>
                <w:rFonts w:cstheme="minorHAnsi"/>
                <w:b/>
                <w:bCs/>
                <w:sz w:val="32"/>
                <w:szCs w:val="32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2022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Benning (Chair), </w:t>
            </w:r>
          </w:p>
          <w:p w14:paraId="30F533A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D. Berriman, </w:t>
            </w:r>
          </w:p>
          <w:p w14:paraId="49CC0096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S. Berriman, </w:t>
            </w:r>
          </w:p>
          <w:p w14:paraId="41E0DA92" w14:textId="1805643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Cllr. Claybrook, </w:t>
            </w:r>
          </w:p>
          <w:p w14:paraId="7F22F4DA" w14:textId="7B185D08" w:rsidR="007F6555" w:rsidRDefault="007F655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Evans Swogger</w:t>
            </w:r>
          </w:p>
          <w:p w14:paraId="6A2DDF64" w14:textId="61AB2E7A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Jones, </w:t>
            </w:r>
          </w:p>
          <w:p w14:paraId="7CDFDCAF" w14:textId="2122C11B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253241">
              <w:rPr>
                <w:rFonts w:cstheme="minorHAnsi"/>
                <w:b/>
                <w:bCs/>
                <w:sz w:val="24"/>
                <w:szCs w:val="24"/>
              </w:rPr>
              <w:t>Mor</w:t>
            </w:r>
            <w:r w:rsidR="00287E63">
              <w:rPr>
                <w:rFonts w:cstheme="minorHAnsi"/>
                <w:b/>
                <w:bCs/>
                <w:sz w:val="24"/>
                <w:szCs w:val="24"/>
              </w:rPr>
              <w:t>ri</w:t>
            </w:r>
            <w:r w:rsidR="00253241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3223237" w14:textId="5BC903F4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County Cllr Bates, </w:t>
            </w:r>
          </w:p>
          <w:p w14:paraId="5A3385ED" w14:textId="77777777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>Miles Matile.</w:t>
            </w:r>
          </w:p>
          <w:p w14:paraId="3FADD943" w14:textId="4CC7AFCC" w:rsidR="00235C3D" w:rsidRPr="006738D1" w:rsidRDefault="00235C3D" w:rsidP="007168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PCSO Martin Griffiths Item </w:t>
            </w:r>
            <w:r w:rsidR="007F6555">
              <w:rPr>
                <w:rFonts w:cstheme="minorHAnsi"/>
                <w:b/>
                <w:bCs/>
              </w:rPr>
              <w:t>6(i)</w:t>
            </w: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2398"/>
        <w:gridCol w:w="2059"/>
      </w:tblGrid>
      <w:tr w:rsidR="0071655D" w14:paraId="39778A34" w14:textId="77777777" w:rsidTr="0029273B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6E7112F5" w14:textId="1B314366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</w:tc>
        <w:tc>
          <w:tcPr>
            <w:tcW w:w="2398" w:type="dxa"/>
          </w:tcPr>
          <w:p w14:paraId="02F1288F" w14:textId="263C26FA" w:rsidR="0071655D" w:rsidRPr="006738D1" w:rsidRDefault="00E71E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SIAN BIDDULPH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14:paraId="78ADAA9F" w14:textId="0ADC0AF9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29273B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2398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2250"/>
        <w:gridCol w:w="4189"/>
        <w:gridCol w:w="1787"/>
      </w:tblGrid>
      <w:tr w:rsidR="0015253D" w14:paraId="7EB9FFD0" w14:textId="77777777" w:rsidTr="00513334">
        <w:tc>
          <w:tcPr>
            <w:tcW w:w="790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250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4189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787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30806B79" w14:textId="77777777" w:rsidTr="00513334">
        <w:tc>
          <w:tcPr>
            <w:tcW w:w="790" w:type="dxa"/>
          </w:tcPr>
          <w:p w14:paraId="0ECAE8E0" w14:textId="1AB4304C" w:rsidR="009C67C8" w:rsidRPr="0013436C" w:rsidRDefault="00263DC5">
            <w:pPr>
              <w:rPr>
                <w:b/>
                <w:bCs/>
              </w:rPr>
            </w:pPr>
            <w:r w:rsidRPr="0013436C">
              <w:rPr>
                <w:b/>
                <w:bCs/>
              </w:rPr>
              <w:t>3</w:t>
            </w:r>
          </w:p>
        </w:tc>
        <w:tc>
          <w:tcPr>
            <w:tcW w:w="2250" w:type="dxa"/>
          </w:tcPr>
          <w:p w14:paraId="1954929F" w14:textId="641CDE5E" w:rsidR="009C67C8" w:rsidRPr="006738D1" w:rsidRDefault="00E71E2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CHAIR DESIGNATE</w:t>
            </w:r>
          </w:p>
        </w:tc>
        <w:tc>
          <w:tcPr>
            <w:tcW w:w="4189" w:type="dxa"/>
          </w:tcPr>
          <w:p w14:paraId="43B4005F" w14:textId="77777777" w:rsidR="009C67C8" w:rsidRPr="00E71E2F" w:rsidRDefault="00E71E2F">
            <w:pPr>
              <w:rPr>
                <w:rFonts w:cstheme="minorHAnsi"/>
                <w:b/>
                <w:bCs/>
              </w:rPr>
            </w:pPr>
            <w:r w:rsidRPr="00E71E2F">
              <w:rPr>
                <w:rFonts w:cstheme="minorHAnsi"/>
                <w:b/>
                <w:bCs/>
              </w:rPr>
              <w:t>Ref: 12 (vi) 4</w:t>
            </w:r>
            <w:r w:rsidRPr="00E71E2F">
              <w:rPr>
                <w:rFonts w:cstheme="minorHAnsi"/>
                <w:b/>
                <w:bCs/>
                <w:vertAlign w:val="superscript"/>
              </w:rPr>
              <w:t>th</w:t>
            </w:r>
            <w:r w:rsidRPr="00E71E2F">
              <w:rPr>
                <w:rFonts w:cstheme="minorHAnsi"/>
                <w:b/>
                <w:bCs/>
              </w:rPr>
              <w:t xml:space="preserve"> October 2022</w:t>
            </w:r>
          </w:p>
          <w:p w14:paraId="768AFADA" w14:textId="1D552EAA" w:rsidR="00E71E2F" w:rsidRDefault="00E71E2F">
            <w:pPr>
              <w:rPr>
                <w:rFonts w:cstheme="minorHAnsi"/>
              </w:rPr>
            </w:pPr>
            <w:r>
              <w:rPr>
                <w:rFonts w:cstheme="minorHAnsi"/>
              </w:rPr>
              <w:t>The Clerk confirmed that Expressions of Interest were invited from Councillors to undertake the role of ‘Chair Designate’ leading to the appointment of Chair later in the year.</w:t>
            </w:r>
          </w:p>
          <w:p w14:paraId="25014BB6" w14:textId="65BF0182" w:rsidR="00E71E2F" w:rsidRDefault="00E71E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Council </w:t>
            </w:r>
            <w:r w:rsidR="00540067">
              <w:rPr>
                <w:rFonts w:cstheme="minorHAnsi"/>
              </w:rPr>
              <w:t xml:space="preserve">unanimously </w:t>
            </w:r>
            <w:r>
              <w:rPr>
                <w:rFonts w:cstheme="minorHAnsi"/>
              </w:rPr>
              <w:t xml:space="preserve">approved the appointment of </w:t>
            </w:r>
            <w:r w:rsidRPr="00540067">
              <w:rPr>
                <w:rFonts w:cstheme="minorHAnsi"/>
                <w:b/>
                <w:bCs/>
              </w:rPr>
              <w:t>Freja Evans Swogger</w:t>
            </w:r>
            <w:r>
              <w:rPr>
                <w:rFonts w:cstheme="minorHAnsi"/>
              </w:rPr>
              <w:t xml:space="preserve">. </w:t>
            </w:r>
          </w:p>
          <w:p w14:paraId="673DB2E1" w14:textId="4912C0B1" w:rsidR="00540067" w:rsidRDefault="00540067">
            <w:pPr>
              <w:rPr>
                <w:rFonts w:cstheme="minorHAnsi"/>
              </w:rPr>
            </w:pPr>
            <w:r w:rsidRPr="00540067">
              <w:rPr>
                <w:rFonts w:cstheme="minorHAnsi"/>
                <w:b/>
                <w:bCs/>
              </w:rPr>
              <w:t>PROPOSED</w:t>
            </w:r>
            <w:r>
              <w:rPr>
                <w:rFonts w:cstheme="minorHAnsi"/>
              </w:rPr>
              <w:t>: Cllr Mor</w:t>
            </w:r>
            <w:r w:rsidR="00287E63">
              <w:rPr>
                <w:rFonts w:cstheme="minorHAnsi"/>
              </w:rPr>
              <w:t>ri</w:t>
            </w:r>
            <w:r>
              <w:rPr>
                <w:rFonts w:cstheme="minorHAnsi"/>
              </w:rPr>
              <w:t>s</w:t>
            </w:r>
          </w:p>
          <w:p w14:paraId="3840DC97" w14:textId="6BA9CE89" w:rsidR="00540067" w:rsidRDefault="00540067">
            <w:pPr>
              <w:rPr>
                <w:rFonts w:cstheme="minorHAnsi"/>
              </w:rPr>
            </w:pPr>
            <w:r w:rsidRPr="00540067">
              <w:rPr>
                <w:rFonts w:cstheme="minorHAnsi"/>
                <w:b/>
                <w:bCs/>
              </w:rPr>
              <w:t>SECONDED</w:t>
            </w:r>
            <w:r>
              <w:rPr>
                <w:rFonts w:cstheme="minorHAnsi"/>
              </w:rPr>
              <w:t>: Cllr Claybrook</w:t>
            </w:r>
          </w:p>
          <w:p w14:paraId="5C89AEE8" w14:textId="0DBB54ED" w:rsidR="00540067" w:rsidRPr="007F6555" w:rsidRDefault="007F6555">
            <w:pPr>
              <w:rPr>
                <w:rFonts w:cstheme="minorHAnsi"/>
                <w:b/>
                <w:bCs/>
              </w:rPr>
            </w:pPr>
            <w:r w:rsidRPr="007F6555">
              <w:rPr>
                <w:rFonts w:cstheme="minorHAnsi"/>
                <w:b/>
                <w:bCs/>
              </w:rPr>
              <w:t>APPROVED</w:t>
            </w:r>
          </w:p>
        </w:tc>
        <w:tc>
          <w:tcPr>
            <w:tcW w:w="1787" w:type="dxa"/>
          </w:tcPr>
          <w:p w14:paraId="2907EF9F" w14:textId="31A6A6E1" w:rsidR="009C67C8" w:rsidRPr="006738D1" w:rsidRDefault="009C67C8">
            <w:pPr>
              <w:rPr>
                <w:rFonts w:cstheme="minorHAnsi"/>
              </w:rPr>
            </w:pPr>
          </w:p>
        </w:tc>
      </w:tr>
      <w:tr w:rsidR="0015253D" w:rsidRPr="006738D1" w14:paraId="28C4A678" w14:textId="77777777" w:rsidTr="00513334">
        <w:tc>
          <w:tcPr>
            <w:tcW w:w="790" w:type="dxa"/>
          </w:tcPr>
          <w:p w14:paraId="4097CF11" w14:textId="0DAD9420" w:rsidR="00C65F8E" w:rsidRPr="0013436C" w:rsidRDefault="00263DC5">
            <w:pPr>
              <w:rPr>
                <w:b/>
                <w:bCs/>
              </w:rPr>
            </w:pPr>
            <w:r w:rsidRPr="0013436C">
              <w:rPr>
                <w:b/>
                <w:bCs/>
              </w:rPr>
              <w:t>4</w:t>
            </w:r>
          </w:p>
        </w:tc>
        <w:tc>
          <w:tcPr>
            <w:tcW w:w="2250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176BE7CF" w:rsidR="00C65F8E" w:rsidRPr="00E71E2F" w:rsidRDefault="00E71E2F">
            <w:pPr>
              <w:rPr>
                <w:rFonts w:cstheme="minorHAnsi"/>
                <w:b/>
                <w:bCs/>
              </w:rPr>
            </w:pPr>
            <w:r w:rsidRPr="00E71E2F">
              <w:rPr>
                <w:rFonts w:cstheme="minorHAnsi"/>
                <w:b/>
                <w:bCs/>
              </w:rPr>
              <w:t>4</w:t>
            </w:r>
            <w:r w:rsidRPr="00E71E2F">
              <w:rPr>
                <w:rFonts w:cstheme="minorHAnsi"/>
                <w:b/>
                <w:bCs/>
                <w:vertAlign w:val="superscript"/>
              </w:rPr>
              <w:t>th</w:t>
            </w:r>
            <w:r w:rsidRPr="00E71E2F">
              <w:rPr>
                <w:rFonts w:cstheme="minorHAnsi"/>
                <w:b/>
                <w:bCs/>
              </w:rPr>
              <w:t xml:space="preserve"> October 2</w:t>
            </w:r>
            <w:r>
              <w:rPr>
                <w:rFonts w:cstheme="minorHAnsi"/>
                <w:b/>
                <w:bCs/>
              </w:rPr>
              <w:t>02</w:t>
            </w:r>
            <w:r w:rsidRPr="00E71E2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189" w:type="dxa"/>
          </w:tcPr>
          <w:p w14:paraId="0139B213" w14:textId="69BFEAAC" w:rsidR="00C65F8E" w:rsidRPr="006738D1" w:rsidRDefault="00FB720B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</w:t>
            </w:r>
            <w:r w:rsidR="0029273B">
              <w:rPr>
                <w:rFonts w:cstheme="minorHAnsi"/>
                <w:b/>
                <w:bCs/>
              </w:rPr>
              <w:t>PPROVED</w:t>
            </w:r>
          </w:p>
          <w:p w14:paraId="71758FB6" w14:textId="17BCE0EB" w:rsidR="00FB720B" w:rsidRPr="006738D1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C</w:t>
            </w:r>
            <w:r w:rsidR="00540067">
              <w:rPr>
                <w:rFonts w:cstheme="minorHAnsi"/>
              </w:rPr>
              <w:t>llr</w:t>
            </w:r>
            <w:r w:rsidRPr="006738D1">
              <w:rPr>
                <w:rFonts w:cstheme="minorHAnsi"/>
              </w:rPr>
              <w:t xml:space="preserve"> </w:t>
            </w:r>
            <w:r w:rsidR="00540067">
              <w:rPr>
                <w:rFonts w:cstheme="minorHAnsi"/>
              </w:rPr>
              <w:t>Evans Swogger</w:t>
            </w:r>
          </w:p>
          <w:p w14:paraId="72052032" w14:textId="5097A1B6" w:rsidR="004548D3" w:rsidRPr="006738D1" w:rsidRDefault="004548D3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0F5B8F" w:rsidRPr="006738D1">
              <w:rPr>
                <w:rFonts w:cstheme="minorHAnsi"/>
              </w:rPr>
              <w:t>C</w:t>
            </w:r>
            <w:r w:rsidR="00540067">
              <w:rPr>
                <w:rFonts w:cstheme="minorHAnsi"/>
              </w:rPr>
              <w:t>llr</w:t>
            </w:r>
            <w:r w:rsidR="000F5B8F" w:rsidRPr="006738D1">
              <w:rPr>
                <w:rFonts w:cstheme="minorHAnsi"/>
              </w:rPr>
              <w:t xml:space="preserve"> CLAYBROOK</w:t>
            </w:r>
          </w:p>
        </w:tc>
        <w:tc>
          <w:tcPr>
            <w:tcW w:w="1787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513334">
        <w:tc>
          <w:tcPr>
            <w:tcW w:w="790" w:type="dxa"/>
          </w:tcPr>
          <w:p w14:paraId="1B331353" w14:textId="5B14D41F" w:rsidR="00C65F8E" w:rsidRPr="0013436C" w:rsidRDefault="00263DC5">
            <w:pPr>
              <w:rPr>
                <w:b/>
                <w:bCs/>
              </w:rPr>
            </w:pPr>
            <w:r w:rsidRPr="0013436C">
              <w:rPr>
                <w:b/>
                <w:bCs/>
              </w:rPr>
              <w:t>5</w:t>
            </w:r>
          </w:p>
        </w:tc>
        <w:tc>
          <w:tcPr>
            <w:tcW w:w="2250" w:type="dxa"/>
          </w:tcPr>
          <w:p w14:paraId="1E0D5690" w14:textId="77777777" w:rsidR="00C65F8E" w:rsidRPr="00BC5B55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  <w:p w14:paraId="117926CE" w14:textId="109B24E7" w:rsidR="00540067" w:rsidRPr="00540067" w:rsidRDefault="00540067">
            <w:pPr>
              <w:rPr>
                <w:rFonts w:cstheme="minorHAnsi"/>
              </w:rPr>
            </w:pPr>
            <w:r w:rsidRPr="00BC5B55">
              <w:rPr>
                <w:rFonts w:cstheme="minorHAnsi"/>
                <w:b/>
                <w:bCs/>
              </w:rPr>
              <w:t>4</w:t>
            </w:r>
            <w:r w:rsidRPr="00BC5B55">
              <w:rPr>
                <w:rFonts w:cstheme="minorHAnsi"/>
                <w:b/>
                <w:bCs/>
                <w:vertAlign w:val="superscript"/>
              </w:rPr>
              <w:t>th</w:t>
            </w:r>
            <w:r w:rsidRPr="00BC5B55">
              <w:rPr>
                <w:rFonts w:cstheme="minorHAnsi"/>
                <w:b/>
                <w:bCs/>
              </w:rPr>
              <w:t xml:space="preserve"> October 2022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5493E9F0" w14:textId="77777777" w:rsidTr="00513334">
        <w:tc>
          <w:tcPr>
            <w:tcW w:w="790" w:type="dxa"/>
          </w:tcPr>
          <w:p w14:paraId="104BF5D5" w14:textId="1B6BD3DE" w:rsidR="00C65F8E" w:rsidRPr="0013436C" w:rsidRDefault="00263DC5">
            <w:pPr>
              <w:rPr>
                <w:b/>
                <w:bCs/>
              </w:rPr>
            </w:pPr>
            <w:r w:rsidRPr="0013436C">
              <w:rPr>
                <w:b/>
                <w:bCs/>
              </w:rPr>
              <w:t>5</w:t>
            </w:r>
            <w:r w:rsidR="00930477" w:rsidRPr="0013436C">
              <w:rPr>
                <w:b/>
                <w:bCs/>
              </w:rPr>
              <w:t xml:space="preserve"> (</w:t>
            </w:r>
            <w:r w:rsidR="001C5F1E" w:rsidRPr="0013436C">
              <w:rPr>
                <w:b/>
                <w:bCs/>
              </w:rPr>
              <w:t>i</w:t>
            </w:r>
            <w:r w:rsidR="00F91967" w:rsidRPr="0013436C">
              <w:rPr>
                <w:b/>
                <w:bCs/>
              </w:rPr>
              <w:t>)</w:t>
            </w:r>
          </w:p>
        </w:tc>
        <w:tc>
          <w:tcPr>
            <w:tcW w:w="2250" w:type="dxa"/>
          </w:tcPr>
          <w:p w14:paraId="4D2296A3" w14:textId="3EC55111" w:rsidR="00C65F8E" w:rsidRPr="006738D1" w:rsidRDefault="00F91967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DIGITAL TELEPHONE SURVEY</w:t>
            </w:r>
          </w:p>
        </w:tc>
        <w:tc>
          <w:tcPr>
            <w:tcW w:w="4189" w:type="dxa"/>
          </w:tcPr>
          <w:p w14:paraId="42F9D623" w14:textId="349E39C7" w:rsidR="00C65F8E" w:rsidRPr="006738D1" w:rsidRDefault="007A1E9F">
            <w:pPr>
              <w:rPr>
                <w:rFonts w:cstheme="minorHAnsi"/>
              </w:rPr>
            </w:pPr>
            <w:r w:rsidRPr="006738D1">
              <w:rPr>
                <w:rFonts w:cstheme="minorHAnsi"/>
              </w:rPr>
              <w:t xml:space="preserve">The Council was updated as to progress with </w:t>
            </w:r>
            <w:r w:rsidR="000A4C68" w:rsidRPr="006738D1">
              <w:rPr>
                <w:rFonts w:cstheme="minorHAnsi"/>
              </w:rPr>
              <w:t>the survey form</w:t>
            </w:r>
            <w:r w:rsidR="00552E45">
              <w:rPr>
                <w:rFonts w:cstheme="minorHAnsi"/>
              </w:rPr>
              <w:t xml:space="preserve"> which is</w:t>
            </w:r>
            <w:r w:rsidR="000A4C68" w:rsidRPr="006738D1">
              <w:rPr>
                <w:rFonts w:cstheme="minorHAnsi"/>
              </w:rPr>
              <w:t xml:space="preserve"> </w:t>
            </w:r>
            <w:r w:rsidR="00540067">
              <w:rPr>
                <w:rFonts w:cstheme="minorHAnsi"/>
              </w:rPr>
              <w:t xml:space="preserve">close to </w:t>
            </w:r>
            <w:r w:rsidR="000A4C68" w:rsidRPr="006738D1">
              <w:rPr>
                <w:rFonts w:cstheme="minorHAnsi"/>
              </w:rPr>
              <w:t>being finalised</w:t>
            </w:r>
            <w:r w:rsidR="00552E45">
              <w:rPr>
                <w:rFonts w:cstheme="minorHAnsi"/>
              </w:rPr>
              <w:t>.</w:t>
            </w:r>
          </w:p>
        </w:tc>
        <w:tc>
          <w:tcPr>
            <w:tcW w:w="1787" w:type="dxa"/>
          </w:tcPr>
          <w:p w14:paraId="3BB78EAE" w14:textId="51D920CE" w:rsidR="00C65F8E" w:rsidRPr="006738D1" w:rsidRDefault="00645948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To complete</w:t>
            </w:r>
            <w:r w:rsidR="00540067">
              <w:rPr>
                <w:rFonts w:cstheme="minorHAnsi"/>
                <w:b/>
                <w:bCs/>
              </w:rPr>
              <w:t xml:space="preserve"> for December’s meeting</w:t>
            </w:r>
            <w:r w:rsidR="00C76E3E">
              <w:rPr>
                <w:rFonts w:cstheme="minorHAnsi"/>
                <w:b/>
                <w:bCs/>
              </w:rPr>
              <w:t>:</w:t>
            </w:r>
          </w:p>
          <w:p w14:paraId="0598DE46" w14:textId="4950819F" w:rsidR="00645948" w:rsidRPr="006738D1" w:rsidRDefault="00645948">
            <w:pPr>
              <w:rPr>
                <w:rFonts w:cstheme="minorHAnsi"/>
              </w:rPr>
            </w:pPr>
            <w:r w:rsidRPr="007F6555">
              <w:rPr>
                <w:rFonts w:cstheme="minorHAnsi"/>
                <w:b/>
                <w:bCs/>
              </w:rPr>
              <w:t>Cllrs</w:t>
            </w:r>
            <w:r w:rsidRPr="006738D1">
              <w:rPr>
                <w:rFonts w:cstheme="minorHAnsi"/>
              </w:rPr>
              <w:t xml:space="preserve"> </w:t>
            </w:r>
            <w:r w:rsidRPr="00540067">
              <w:rPr>
                <w:rFonts w:cstheme="minorHAnsi"/>
                <w:b/>
                <w:bCs/>
              </w:rPr>
              <w:t>Claybrook</w:t>
            </w:r>
            <w:r w:rsidRPr="006738D1">
              <w:rPr>
                <w:rFonts w:cstheme="minorHAnsi"/>
              </w:rPr>
              <w:t xml:space="preserve">, </w:t>
            </w:r>
            <w:r w:rsidRPr="00540067">
              <w:rPr>
                <w:rFonts w:cstheme="minorHAnsi"/>
                <w:b/>
                <w:bCs/>
              </w:rPr>
              <w:t>Evans</w:t>
            </w:r>
            <w:r w:rsidR="00254E2F">
              <w:rPr>
                <w:rFonts w:cstheme="minorHAnsi"/>
                <w:b/>
                <w:bCs/>
              </w:rPr>
              <w:t xml:space="preserve"> </w:t>
            </w:r>
            <w:r w:rsidR="00E94A21" w:rsidRPr="00540067">
              <w:rPr>
                <w:rFonts w:cstheme="minorHAnsi"/>
                <w:b/>
                <w:bCs/>
              </w:rPr>
              <w:t>Swogger</w:t>
            </w:r>
            <w:r w:rsidRPr="006738D1">
              <w:rPr>
                <w:rFonts w:cstheme="minorHAnsi"/>
              </w:rPr>
              <w:t xml:space="preserve">, </w:t>
            </w:r>
            <w:r w:rsidRPr="00540067">
              <w:rPr>
                <w:rFonts w:cstheme="minorHAnsi"/>
                <w:b/>
                <w:bCs/>
              </w:rPr>
              <w:t>Biddulph</w:t>
            </w:r>
          </w:p>
        </w:tc>
      </w:tr>
      <w:tr w:rsidR="0015253D" w:rsidRPr="006738D1" w14:paraId="0B32AC06" w14:textId="77777777" w:rsidTr="00513334">
        <w:tc>
          <w:tcPr>
            <w:tcW w:w="790" w:type="dxa"/>
          </w:tcPr>
          <w:p w14:paraId="4982731B" w14:textId="5E0FB445" w:rsidR="00C65F8E" w:rsidRPr="0013436C" w:rsidRDefault="00263DC5">
            <w:pPr>
              <w:rPr>
                <w:b/>
                <w:bCs/>
              </w:rPr>
            </w:pPr>
            <w:r w:rsidRPr="0013436C">
              <w:rPr>
                <w:b/>
                <w:bCs/>
              </w:rPr>
              <w:t>5</w:t>
            </w:r>
            <w:r w:rsidR="00F72A8D" w:rsidRPr="0013436C">
              <w:rPr>
                <w:b/>
                <w:bCs/>
              </w:rPr>
              <w:t xml:space="preserve"> (ii)</w:t>
            </w:r>
          </w:p>
        </w:tc>
        <w:tc>
          <w:tcPr>
            <w:tcW w:w="2250" w:type="dxa"/>
          </w:tcPr>
          <w:p w14:paraId="6F0624E4" w14:textId="4E2888FF" w:rsidR="00C65F8E" w:rsidRDefault="00F72A8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HUW MORUS MEMORIAL</w:t>
            </w:r>
          </w:p>
          <w:p w14:paraId="041C6F7D" w14:textId="51EDC183" w:rsidR="00971945" w:rsidRDefault="00971945">
            <w:pPr>
              <w:rPr>
                <w:rFonts w:cstheme="minorHAnsi"/>
                <w:b/>
                <w:bCs/>
              </w:rPr>
            </w:pPr>
          </w:p>
          <w:p w14:paraId="292593C9" w14:textId="21A34DA7" w:rsidR="00971945" w:rsidRDefault="00971945">
            <w:pPr>
              <w:rPr>
                <w:rFonts w:cstheme="minorHAnsi"/>
                <w:b/>
                <w:bCs/>
              </w:rPr>
            </w:pPr>
          </w:p>
          <w:p w14:paraId="10E6CC06" w14:textId="012DB92E" w:rsidR="00971945" w:rsidRDefault="00971945">
            <w:pPr>
              <w:rPr>
                <w:rFonts w:cstheme="minorHAnsi"/>
                <w:b/>
                <w:bCs/>
              </w:rPr>
            </w:pPr>
          </w:p>
          <w:p w14:paraId="5225D9A0" w14:textId="111AA6A5" w:rsidR="00971945" w:rsidRDefault="00971945">
            <w:pPr>
              <w:rPr>
                <w:rFonts w:cstheme="minorHAnsi"/>
                <w:b/>
                <w:bCs/>
              </w:rPr>
            </w:pPr>
          </w:p>
          <w:p w14:paraId="4677CCE0" w14:textId="7CFB8B68" w:rsidR="00971945" w:rsidRDefault="00971945">
            <w:pPr>
              <w:rPr>
                <w:rFonts w:cstheme="minorHAnsi"/>
                <w:b/>
                <w:bCs/>
              </w:rPr>
            </w:pPr>
          </w:p>
          <w:p w14:paraId="59201369" w14:textId="08D86619" w:rsidR="00971945" w:rsidRPr="006738D1" w:rsidRDefault="009719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Cont</w:t>
            </w:r>
          </w:p>
          <w:p w14:paraId="0C801895" w14:textId="77777777" w:rsidR="002C6C50" w:rsidRPr="006738D1" w:rsidRDefault="002C6C50">
            <w:pPr>
              <w:rPr>
                <w:rFonts w:cstheme="minorHAnsi"/>
              </w:rPr>
            </w:pPr>
          </w:p>
          <w:p w14:paraId="7388D69C" w14:textId="77777777" w:rsidR="002C6C50" w:rsidRPr="006738D1" w:rsidRDefault="002C6C50">
            <w:pPr>
              <w:rPr>
                <w:rFonts w:cstheme="minorHAnsi"/>
              </w:rPr>
            </w:pPr>
          </w:p>
          <w:p w14:paraId="403395D0" w14:textId="77777777" w:rsidR="002C6C50" w:rsidRPr="006738D1" w:rsidRDefault="002C6C50">
            <w:pPr>
              <w:rPr>
                <w:rFonts w:cstheme="minorHAnsi"/>
              </w:rPr>
            </w:pPr>
          </w:p>
          <w:p w14:paraId="2C86A143" w14:textId="4E0DA215" w:rsidR="002C6C50" w:rsidRPr="006738D1" w:rsidRDefault="002C6C50">
            <w:pPr>
              <w:rPr>
                <w:rFonts w:cstheme="minorHAnsi"/>
              </w:rPr>
            </w:pPr>
          </w:p>
        </w:tc>
        <w:tc>
          <w:tcPr>
            <w:tcW w:w="4189" w:type="dxa"/>
          </w:tcPr>
          <w:p w14:paraId="134EADF7" w14:textId="22D0F3D0" w:rsidR="00C65F8E" w:rsidRDefault="00F72A8D">
            <w:pPr>
              <w:rPr>
                <w:rFonts w:cstheme="minorHAnsi"/>
              </w:rPr>
            </w:pPr>
            <w:r w:rsidRPr="006738D1">
              <w:rPr>
                <w:rFonts w:cstheme="minorHAnsi"/>
              </w:rPr>
              <w:lastRenderedPageBreak/>
              <w:t>Cllr Benni</w:t>
            </w:r>
            <w:r w:rsidR="00B879DF" w:rsidRPr="006738D1">
              <w:rPr>
                <w:rFonts w:cstheme="minorHAnsi"/>
              </w:rPr>
              <w:t>ng</w:t>
            </w:r>
            <w:r w:rsidRPr="006738D1">
              <w:rPr>
                <w:rFonts w:cstheme="minorHAnsi"/>
              </w:rPr>
              <w:t xml:space="preserve"> confirmed that </w:t>
            </w:r>
            <w:r w:rsidR="00540067">
              <w:rPr>
                <w:rFonts w:cstheme="minorHAnsi"/>
              </w:rPr>
              <w:t>following his successful intervention CADW has now approved a Grant of 75% for cost of work and VAT. The work needs to be completed by the 31/01/2023</w:t>
            </w:r>
          </w:p>
          <w:p w14:paraId="22333C7D" w14:textId="77777777" w:rsidR="00540067" w:rsidRDefault="0054006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Council was informed that Martin Obbard had previously made an offer of </w:t>
            </w:r>
            <w:r>
              <w:rPr>
                <w:rFonts w:cstheme="minorHAnsi"/>
              </w:rPr>
              <w:lastRenderedPageBreak/>
              <w:t>financial assistance which is being confirmed.</w:t>
            </w:r>
          </w:p>
          <w:p w14:paraId="7C61C128" w14:textId="77777777" w:rsidR="00540067" w:rsidRDefault="00540067">
            <w:pPr>
              <w:rPr>
                <w:rFonts w:cstheme="minorHAnsi"/>
              </w:rPr>
            </w:pPr>
            <w:r>
              <w:rPr>
                <w:rFonts w:cstheme="minorHAnsi"/>
              </w:rPr>
              <w:t>The Council was asked to approve the underwriting of the potential financial shortfall of £</w:t>
            </w:r>
            <w:r w:rsidRPr="006F20D9">
              <w:rPr>
                <w:rFonts w:cstheme="minorHAnsi"/>
                <w:b/>
                <w:bCs/>
              </w:rPr>
              <w:t>453.</w:t>
            </w:r>
          </w:p>
          <w:p w14:paraId="2BC7A45E" w14:textId="1DBDDFA9" w:rsidR="00540067" w:rsidRDefault="00540067">
            <w:pPr>
              <w:rPr>
                <w:rFonts w:cstheme="minorHAnsi"/>
              </w:rPr>
            </w:pPr>
            <w:r w:rsidRPr="006F20D9">
              <w:rPr>
                <w:rFonts w:cstheme="minorHAnsi"/>
                <w:b/>
                <w:bCs/>
              </w:rPr>
              <w:t>PROPSOSED</w:t>
            </w:r>
            <w:r w:rsidR="006F20D9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Cllr Mor</w:t>
            </w:r>
            <w:r w:rsidR="00287E63">
              <w:rPr>
                <w:rFonts w:cstheme="minorHAnsi"/>
              </w:rPr>
              <w:t>ri</w:t>
            </w:r>
            <w:r>
              <w:rPr>
                <w:rFonts w:cstheme="minorHAnsi"/>
              </w:rPr>
              <w:t>s</w:t>
            </w:r>
          </w:p>
          <w:p w14:paraId="261A16B6" w14:textId="77777777" w:rsidR="006F20D9" w:rsidRDefault="006F20D9">
            <w:pPr>
              <w:rPr>
                <w:rFonts w:cstheme="minorHAnsi"/>
              </w:rPr>
            </w:pPr>
            <w:r w:rsidRPr="006F20D9">
              <w:rPr>
                <w:rFonts w:cstheme="minorHAnsi"/>
                <w:b/>
                <w:bCs/>
              </w:rPr>
              <w:t>SECONDED</w:t>
            </w:r>
            <w:r>
              <w:rPr>
                <w:rFonts w:cstheme="minorHAnsi"/>
              </w:rPr>
              <w:t>: Cllr Jones</w:t>
            </w:r>
          </w:p>
          <w:p w14:paraId="43E541A2" w14:textId="7AA5302D" w:rsidR="006F20D9" w:rsidRPr="006F20D9" w:rsidRDefault="006F20D9">
            <w:pPr>
              <w:rPr>
                <w:rFonts w:cstheme="minorHAnsi"/>
                <w:b/>
                <w:bCs/>
              </w:rPr>
            </w:pPr>
            <w:r w:rsidRPr="006F20D9">
              <w:rPr>
                <w:rFonts w:cstheme="minorHAnsi"/>
                <w:b/>
                <w:bCs/>
              </w:rPr>
              <w:t>APPROVED</w:t>
            </w:r>
          </w:p>
        </w:tc>
        <w:tc>
          <w:tcPr>
            <w:tcW w:w="1787" w:type="dxa"/>
          </w:tcPr>
          <w:p w14:paraId="4D13C9D4" w14:textId="5520CA54" w:rsidR="00C65F8E" w:rsidRPr="006738D1" w:rsidRDefault="00540067">
            <w:pPr>
              <w:rPr>
                <w:rFonts w:cstheme="minorHAnsi"/>
              </w:rPr>
            </w:pPr>
            <w:r w:rsidRPr="00540067">
              <w:rPr>
                <w:rFonts w:cstheme="minorHAnsi"/>
                <w:b/>
                <w:bCs/>
              </w:rPr>
              <w:lastRenderedPageBreak/>
              <w:t>Clerk</w:t>
            </w:r>
            <w:r>
              <w:rPr>
                <w:rFonts w:cstheme="minorHAnsi"/>
              </w:rPr>
              <w:t xml:space="preserve"> to </w:t>
            </w:r>
            <w:r w:rsidR="006F20D9">
              <w:rPr>
                <w:rFonts w:cstheme="minorHAnsi"/>
              </w:rPr>
              <w:t xml:space="preserve">liaise with CADW, Wrexham CBC, Martin Obbard and stonemason to </w:t>
            </w:r>
            <w:r>
              <w:rPr>
                <w:rFonts w:cstheme="minorHAnsi"/>
              </w:rPr>
              <w:t>project lead the restoration</w:t>
            </w:r>
            <w:r w:rsidR="006F20D9">
              <w:rPr>
                <w:rFonts w:cstheme="minorHAnsi"/>
              </w:rPr>
              <w:t>.</w:t>
            </w:r>
          </w:p>
        </w:tc>
      </w:tr>
      <w:tr w:rsidR="0015253D" w14:paraId="38F9D76D" w14:textId="77777777" w:rsidTr="00513334">
        <w:tc>
          <w:tcPr>
            <w:tcW w:w="790" w:type="dxa"/>
          </w:tcPr>
          <w:p w14:paraId="31FE2C23" w14:textId="21F17A16" w:rsidR="00C65F8E" w:rsidRPr="0013436C" w:rsidRDefault="00263DC5">
            <w:pPr>
              <w:rPr>
                <w:b/>
                <w:bCs/>
              </w:rPr>
            </w:pPr>
            <w:r w:rsidRPr="0013436C">
              <w:rPr>
                <w:b/>
                <w:bCs/>
              </w:rPr>
              <w:t>5</w:t>
            </w:r>
            <w:r w:rsidR="00E05DE3" w:rsidRPr="0013436C">
              <w:rPr>
                <w:b/>
                <w:bCs/>
              </w:rPr>
              <w:t xml:space="preserve"> (iii)</w:t>
            </w:r>
          </w:p>
        </w:tc>
        <w:tc>
          <w:tcPr>
            <w:tcW w:w="2250" w:type="dxa"/>
          </w:tcPr>
          <w:p w14:paraId="7EEFF8E7" w14:textId="72025411" w:rsidR="00C65F8E" w:rsidRPr="001C5F1E" w:rsidRDefault="00E05DE3">
            <w:pPr>
              <w:rPr>
                <w:b/>
                <w:bCs/>
              </w:rPr>
            </w:pPr>
            <w:r w:rsidRPr="001C5F1E">
              <w:rPr>
                <w:b/>
                <w:bCs/>
              </w:rPr>
              <w:t>ROAD SURVEY</w:t>
            </w:r>
          </w:p>
        </w:tc>
        <w:tc>
          <w:tcPr>
            <w:tcW w:w="4189" w:type="dxa"/>
          </w:tcPr>
          <w:p w14:paraId="75AE6A25" w14:textId="33388E2D" w:rsidR="006F20D9" w:rsidRDefault="00E05DE3" w:rsidP="006F20D9">
            <w:r>
              <w:t xml:space="preserve">Cllrs Claybrook </w:t>
            </w:r>
            <w:r w:rsidR="000A2E1E">
              <w:t>and Evans</w:t>
            </w:r>
            <w:r w:rsidR="00B53ECD">
              <w:t>-Swogger</w:t>
            </w:r>
            <w:r w:rsidR="000A2E1E">
              <w:t xml:space="preserve"> confirmed that they had</w:t>
            </w:r>
            <w:r w:rsidR="006F20D9">
              <w:t xml:space="preserve"> not received any update following their submission</w:t>
            </w:r>
          </w:p>
          <w:p w14:paraId="572CACFA" w14:textId="69AD86A9" w:rsidR="002D77B9" w:rsidRDefault="002D77B9"/>
        </w:tc>
        <w:tc>
          <w:tcPr>
            <w:tcW w:w="1787" w:type="dxa"/>
          </w:tcPr>
          <w:p w14:paraId="67F4E4C9" w14:textId="75AB6C88" w:rsidR="001B7370" w:rsidRPr="003207FB" w:rsidRDefault="001B7370">
            <w:pPr>
              <w:rPr>
                <w:b/>
                <w:bCs/>
              </w:rPr>
            </w:pPr>
            <w:r w:rsidRPr="003207FB">
              <w:rPr>
                <w:b/>
                <w:bCs/>
              </w:rPr>
              <w:t xml:space="preserve">Clerk </w:t>
            </w:r>
            <w:r w:rsidRPr="001D0CE3">
              <w:t xml:space="preserve">to </w:t>
            </w:r>
            <w:r w:rsidR="001A6E7A" w:rsidRPr="001D0CE3">
              <w:t>liaise</w:t>
            </w:r>
            <w:r w:rsidRPr="001D0CE3">
              <w:t xml:space="preserve"> with Highways</w:t>
            </w:r>
          </w:p>
        </w:tc>
      </w:tr>
      <w:tr w:rsidR="0015253D" w14:paraId="25649DFE" w14:textId="77777777" w:rsidTr="00513334">
        <w:tc>
          <w:tcPr>
            <w:tcW w:w="790" w:type="dxa"/>
          </w:tcPr>
          <w:p w14:paraId="765CB774" w14:textId="520960BC" w:rsidR="004A3281" w:rsidRPr="0013436C" w:rsidRDefault="00263DC5">
            <w:pPr>
              <w:rPr>
                <w:b/>
                <w:bCs/>
              </w:rPr>
            </w:pPr>
            <w:r w:rsidRPr="0013436C">
              <w:rPr>
                <w:b/>
                <w:bCs/>
              </w:rPr>
              <w:t xml:space="preserve">5 </w:t>
            </w:r>
            <w:r w:rsidR="001C5F1E" w:rsidRPr="0013436C">
              <w:rPr>
                <w:b/>
                <w:bCs/>
              </w:rPr>
              <w:t>(iv)</w:t>
            </w:r>
          </w:p>
        </w:tc>
        <w:tc>
          <w:tcPr>
            <w:tcW w:w="2250" w:type="dxa"/>
          </w:tcPr>
          <w:p w14:paraId="5DF6CA16" w14:textId="246C68DD" w:rsidR="004A3281" w:rsidRPr="003207FB" w:rsidRDefault="006F20D9">
            <w:pPr>
              <w:rPr>
                <w:b/>
                <w:bCs/>
              </w:rPr>
            </w:pPr>
            <w:r w:rsidRPr="006F20D9">
              <w:rPr>
                <w:b/>
                <w:bCs/>
              </w:rPr>
              <w:t>NATIONAL RESOURCES WALES</w:t>
            </w:r>
          </w:p>
        </w:tc>
        <w:tc>
          <w:tcPr>
            <w:tcW w:w="4189" w:type="dxa"/>
          </w:tcPr>
          <w:p w14:paraId="55A1CCB7" w14:textId="0A33DE76" w:rsidR="004A3281" w:rsidRDefault="006F20D9">
            <w:r>
              <w:t>The Clerk informed the Council that a representative from NRW – Joel Rees-Jones would like to attend to make a presentation o</w:t>
            </w:r>
            <w:r w:rsidR="00292399">
              <w:t>f</w:t>
            </w:r>
            <w:r>
              <w:t xml:space="preserve"> the work that</w:t>
            </w:r>
            <w:r w:rsidR="00292399">
              <w:t xml:space="preserve"> is</w:t>
            </w:r>
            <w:r>
              <w:t xml:space="preserve"> being completed</w:t>
            </w:r>
            <w:r w:rsidR="00292399">
              <w:t xml:space="preserve"> along the </w:t>
            </w:r>
            <w:r w:rsidR="00287E63">
              <w:t>Ceiriog</w:t>
            </w:r>
            <w:r>
              <w:t>.</w:t>
            </w:r>
          </w:p>
          <w:p w14:paraId="5FB38C07" w14:textId="040326B1" w:rsidR="006F20D9" w:rsidRDefault="006F20D9">
            <w:r>
              <w:t>The Council would like to</w:t>
            </w:r>
            <w:r w:rsidR="00292399">
              <w:t xml:space="preserve"> partially</w:t>
            </w:r>
            <w:r>
              <w:t xml:space="preserve"> set aside the January 2023 meeting for the presentation and to advertise the meeting widely to attract members of the public. </w:t>
            </w:r>
          </w:p>
        </w:tc>
        <w:tc>
          <w:tcPr>
            <w:tcW w:w="1787" w:type="dxa"/>
          </w:tcPr>
          <w:p w14:paraId="060FC0D0" w14:textId="617D6E2F" w:rsidR="004A3281" w:rsidRDefault="006F20D9">
            <w:r w:rsidRPr="00254E2F">
              <w:rPr>
                <w:b/>
                <w:bCs/>
              </w:rPr>
              <w:t>Clerk</w:t>
            </w:r>
            <w:r>
              <w:t xml:space="preserve"> to invite NRW and advertise meeting </w:t>
            </w:r>
            <w:r w:rsidR="007F6555">
              <w:t>in the Glyn News</w:t>
            </w:r>
          </w:p>
        </w:tc>
      </w:tr>
      <w:tr w:rsidR="006A0CFB" w14:paraId="3DF0DE61" w14:textId="77777777" w:rsidTr="00513334">
        <w:tc>
          <w:tcPr>
            <w:tcW w:w="790" w:type="dxa"/>
          </w:tcPr>
          <w:p w14:paraId="74437C32" w14:textId="061C52C0" w:rsidR="001A6E7A" w:rsidRPr="0013436C" w:rsidRDefault="00263DC5">
            <w:pPr>
              <w:rPr>
                <w:b/>
                <w:bCs/>
              </w:rPr>
            </w:pPr>
            <w:r w:rsidRPr="0013436C">
              <w:rPr>
                <w:b/>
                <w:bCs/>
              </w:rPr>
              <w:t>5</w:t>
            </w:r>
            <w:r w:rsidR="001A6E7A" w:rsidRPr="0013436C">
              <w:rPr>
                <w:b/>
                <w:bCs/>
              </w:rPr>
              <w:t xml:space="preserve"> (v)</w:t>
            </w:r>
          </w:p>
        </w:tc>
        <w:tc>
          <w:tcPr>
            <w:tcW w:w="2250" w:type="dxa"/>
          </w:tcPr>
          <w:p w14:paraId="5C008652" w14:textId="70724904" w:rsidR="001A6E7A" w:rsidRPr="003207FB" w:rsidRDefault="006F20D9">
            <w:pPr>
              <w:rPr>
                <w:b/>
                <w:bCs/>
              </w:rPr>
            </w:pPr>
            <w:r>
              <w:rPr>
                <w:b/>
                <w:bCs/>
              </w:rPr>
              <w:t>VILLAGE FINGERPOST</w:t>
            </w:r>
          </w:p>
        </w:tc>
        <w:tc>
          <w:tcPr>
            <w:tcW w:w="4189" w:type="dxa"/>
          </w:tcPr>
          <w:p w14:paraId="1B2DD0E2" w14:textId="39887D5B" w:rsidR="00402CEE" w:rsidRDefault="00A46E66">
            <w:r>
              <w:t xml:space="preserve">No further update and its conditions </w:t>
            </w:r>
            <w:r w:rsidR="00292399">
              <w:t xml:space="preserve">is </w:t>
            </w:r>
            <w:r>
              <w:t>worsen</w:t>
            </w:r>
            <w:r w:rsidR="00292399">
              <w:t>ing</w:t>
            </w:r>
            <w:r>
              <w:t>.</w:t>
            </w:r>
          </w:p>
        </w:tc>
        <w:tc>
          <w:tcPr>
            <w:tcW w:w="1787" w:type="dxa"/>
          </w:tcPr>
          <w:p w14:paraId="47B32074" w14:textId="0B94315E" w:rsidR="001A6E7A" w:rsidRDefault="00A46E66">
            <w:r w:rsidRPr="00292399">
              <w:rPr>
                <w:b/>
                <w:bCs/>
              </w:rPr>
              <w:t>Clerk</w:t>
            </w:r>
            <w:r>
              <w:t xml:space="preserve"> to make enquires with restorers and WCBC</w:t>
            </w:r>
          </w:p>
        </w:tc>
      </w:tr>
      <w:tr w:rsidR="006A0CFB" w14:paraId="4471F5DA" w14:textId="77777777" w:rsidTr="00513334">
        <w:tc>
          <w:tcPr>
            <w:tcW w:w="790" w:type="dxa"/>
          </w:tcPr>
          <w:p w14:paraId="63464D61" w14:textId="05BA4489" w:rsidR="001A6E7A" w:rsidRPr="0013436C" w:rsidRDefault="00263DC5">
            <w:pPr>
              <w:rPr>
                <w:b/>
                <w:bCs/>
              </w:rPr>
            </w:pPr>
            <w:r w:rsidRPr="0013436C">
              <w:rPr>
                <w:b/>
                <w:bCs/>
              </w:rPr>
              <w:t>5</w:t>
            </w:r>
            <w:r w:rsidR="0016169A" w:rsidRPr="0013436C">
              <w:rPr>
                <w:b/>
                <w:bCs/>
              </w:rPr>
              <w:t xml:space="preserve"> (vi)</w:t>
            </w:r>
          </w:p>
        </w:tc>
        <w:tc>
          <w:tcPr>
            <w:tcW w:w="2250" w:type="dxa"/>
          </w:tcPr>
          <w:p w14:paraId="1B1378DA" w14:textId="1B557056" w:rsidR="001A6E7A" w:rsidRPr="003207FB" w:rsidRDefault="00A46E66">
            <w:pPr>
              <w:rPr>
                <w:b/>
                <w:bCs/>
              </w:rPr>
            </w:pPr>
            <w:r>
              <w:rPr>
                <w:b/>
                <w:bCs/>
              </w:rPr>
              <w:t>CONTACTING COUNCILLORS</w:t>
            </w:r>
          </w:p>
        </w:tc>
        <w:tc>
          <w:tcPr>
            <w:tcW w:w="4189" w:type="dxa"/>
          </w:tcPr>
          <w:p w14:paraId="0A60A661" w14:textId="77777777" w:rsidR="001A6E7A" w:rsidRDefault="00A46E66">
            <w:r>
              <w:t xml:space="preserve">The Clerk confirmed that contact details and preferences had been received from all Councillors and these will be updated on the Website. </w:t>
            </w:r>
          </w:p>
          <w:p w14:paraId="1935D7E6" w14:textId="49D25ABF" w:rsidR="00A46E66" w:rsidRDefault="00A46E66">
            <w:r>
              <w:t>The Editor of Glyn News will be contacted to update</w:t>
            </w:r>
            <w:r w:rsidR="00417FC6">
              <w:t xml:space="preserve"> relevant</w:t>
            </w:r>
            <w:r>
              <w:t xml:space="preserve"> information.</w:t>
            </w:r>
          </w:p>
          <w:p w14:paraId="55100B46" w14:textId="12197A96" w:rsidR="00A46E66" w:rsidRDefault="00A46E66">
            <w:r>
              <w:t>Contact details for the Clerk at the Burial Ground needs to be updated.</w:t>
            </w:r>
          </w:p>
        </w:tc>
        <w:tc>
          <w:tcPr>
            <w:tcW w:w="1787" w:type="dxa"/>
          </w:tcPr>
          <w:p w14:paraId="638D7297" w14:textId="463E7624" w:rsidR="001A6E7A" w:rsidRDefault="00EA248D">
            <w:r w:rsidRPr="00981E87">
              <w:rPr>
                <w:b/>
                <w:bCs/>
              </w:rPr>
              <w:t>Clerk</w:t>
            </w:r>
            <w:r>
              <w:t xml:space="preserve"> to </w:t>
            </w:r>
            <w:r w:rsidR="00A46E66">
              <w:t>action on all three points</w:t>
            </w:r>
          </w:p>
        </w:tc>
      </w:tr>
      <w:tr w:rsidR="00A46E66" w14:paraId="4E311C11" w14:textId="77777777" w:rsidTr="00513334">
        <w:tc>
          <w:tcPr>
            <w:tcW w:w="790" w:type="dxa"/>
          </w:tcPr>
          <w:p w14:paraId="1492CD64" w14:textId="49BFFD0E" w:rsidR="00A46E66" w:rsidRPr="0013436C" w:rsidRDefault="00A46E66">
            <w:pPr>
              <w:rPr>
                <w:b/>
                <w:bCs/>
              </w:rPr>
            </w:pPr>
            <w:r>
              <w:rPr>
                <w:b/>
                <w:bCs/>
              </w:rPr>
              <w:t>5 (vii)</w:t>
            </w:r>
          </w:p>
        </w:tc>
        <w:tc>
          <w:tcPr>
            <w:tcW w:w="2250" w:type="dxa"/>
          </w:tcPr>
          <w:p w14:paraId="5EDE2488" w14:textId="541645A9" w:rsidR="00A46E66" w:rsidRDefault="00A46E66">
            <w:pPr>
              <w:rPr>
                <w:b/>
                <w:bCs/>
              </w:rPr>
            </w:pPr>
            <w:r>
              <w:rPr>
                <w:b/>
                <w:bCs/>
              </w:rPr>
              <w:t>CENTENARY EVENT</w:t>
            </w:r>
          </w:p>
        </w:tc>
        <w:tc>
          <w:tcPr>
            <w:tcW w:w="4189" w:type="dxa"/>
          </w:tcPr>
          <w:p w14:paraId="172578FF" w14:textId="7B8F6FEB" w:rsidR="00A46E66" w:rsidRPr="00A46E66" w:rsidRDefault="00A46E66">
            <w:pPr>
              <w:rPr>
                <w:b/>
                <w:bCs/>
              </w:rPr>
            </w:pPr>
            <w:r>
              <w:t xml:space="preserve">The Clerk confirmed that following an initial meeting of Councillors it was agreed that invites should be extended to form a Steering Group to promote wider ownership. This is planned for the </w:t>
            </w:r>
            <w:r w:rsidRPr="00A46E66">
              <w:rPr>
                <w:b/>
                <w:bCs/>
              </w:rPr>
              <w:t>14</w:t>
            </w:r>
            <w:r w:rsidRPr="00A46E66">
              <w:rPr>
                <w:b/>
                <w:bCs/>
                <w:vertAlign w:val="superscript"/>
              </w:rPr>
              <w:t>th</w:t>
            </w:r>
            <w:r w:rsidRPr="00A46E66">
              <w:rPr>
                <w:b/>
                <w:bCs/>
              </w:rPr>
              <w:t xml:space="preserve"> November at 6pm Centenary Hall</w:t>
            </w:r>
          </w:p>
          <w:p w14:paraId="7386ECB8" w14:textId="77777777" w:rsidR="00A46E66" w:rsidRDefault="00A46E66">
            <w:r>
              <w:t xml:space="preserve">Cllrs D Berriman and Claybrook to represent the Council. </w:t>
            </w:r>
          </w:p>
          <w:p w14:paraId="0B2C5FE2" w14:textId="74376CBC" w:rsidR="00A46E66" w:rsidRDefault="00A46E66">
            <w:r>
              <w:t>Lots of very positive ideas for a proposed weekend of events. More details to follow.</w:t>
            </w:r>
          </w:p>
        </w:tc>
        <w:tc>
          <w:tcPr>
            <w:tcW w:w="1787" w:type="dxa"/>
          </w:tcPr>
          <w:p w14:paraId="406718D9" w14:textId="5F00F2CF" w:rsidR="00A46E66" w:rsidRPr="00981E87" w:rsidRDefault="00A46E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Clerk </w:t>
            </w:r>
            <w:r w:rsidRPr="00A46E66">
              <w:t>has sent invites</w:t>
            </w:r>
            <w:r>
              <w:t xml:space="preserve"> for the 14thNovember</w:t>
            </w:r>
          </w:p>
        </w:tc>
      </w:tr>
      <w:tr w:rsidR="00992899" w14:paraId="79966E93" w14:textId="77777777" w:rsidTr="00513334">
        <w:tc>
          <w:tcPr>
            <w:tcW w:w="790" w:type="dxa"/>
          </w:tcPr>
          <w:p w14:paraId="4B5F680D" w14:textId="1B1D0267" w:rsidR="00992899" w:rsidRPr="0013436C" w:rsidRDefault="00992899">
            <w:pPr>
              <w:rPr>
                <w:b/>
                <w:bCs/>
              </w:rPr>
            </w:pPr>
            <w:r w:rsidRPr="0013436C">
              <w:rPr>
                <w:b/>
                <w:bCs/>
              </w:rPr>
              <w:t>6</w:t>
            </w:r>
          </w:p>
        </w:tc>
        <w:tc>
          <w:tcPr>
            <w:tcW w:w="2250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787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6A0CFB" w14:paraId="48489875" w14:textId="77777777" w:rsidTr="00513334">
        <w:tc>
          <w:tcPr>
            <w:tcW w:w="790" w:type="dxa"/>
          </w:tcPr>
          <w:p w14:paraId="45353F5E" w14:textId="7579FEBC" w:rsidR="001A6E7A" w:rsidRPr="0013436C" w:rsidRDefault="00992899">
            <w:pPr>
              <w:rPr>
                <w:b/>
                <w:bCs/>
              </w:rPr>
            </w:pPr>
            <w:r w:rsidRPr="0013436C">
              <w:rPr>
                <w:b/>
                <w:bCs/>
              </w:rPr>
              <w:t>6</w:t>
            </w:r>
            <w:r w:rsidR="006A1EFB" w:rsidRPr="0013436C">
              <w:rPr>
                <w:b/>
                <w:bCs/>
              </w:rPr>
              <w:t xml:space="preserve"> (i)</w:t>
            </w:r>
          </w:p>
        </w:tc>
        <w:tc>
          <w:tcPr>
            <w:tcW w:w="2250" w:type="dxa"/>
          </w:tcPr>
          <w:p w14:paraId="26CCE100" w14:textId="65FE8116" w:rsidR="001A6E7A" w:rsidRPr="003207FB" w:rsidRDefault="00A127F4">
            <w:pPr>
              <w:rPr>
                <w:b/>
                <w:bCs/>
              </w:rPr>
            </w:pPr>
            <w:r>
              <w:rPr>
                <w:b/>
                <w:bCs/>
              </w:rPr>
              <w:t>NORTH WALES POLICE</w:t>
            </w:r>
          </w:p>
        </w:tc>
        <w:tc>
          <w:tcPr>
            <w:tcW w:w="4189" w:type="dxa"/>
          </w:tcPr>
          <w:p w14:paraId="1CE08D67" w14:textId="3D189ED4" w:rsidR="00DD6616" w:rsidRDefault="005C0ACD" w:rsidP="005C0ACD">
            <w:r>
              <w:t>The Council was very grateful for the attendance of PCSO Martin Griffiths who presented current information related to local incidents.</w:t>
            </w:r>
          </w:p>
        </w:tc>
        <w:tc>
          <w:tcPr>
            <w:tcW w:w="1787" w:type="dxa"/>
          </w:tcPr>
          <w:p w14:paraId="6266A7BB" w14:textId="77777777" w:rsidR="001A6E7A" w:rsidRDefault="001A6E7A"/>
          <w:p w14:paraId="3057C737" w14:textId="77777777" w:rsidR="00B7339B" w:rsidRDefault="00B7339B"/>
          <w:p w14:paraId="4EE7E608" w14:textId="77777777" w:rsidR="00B7339B" w:rsidRDefault="00B7339B"/>
          <w:p w14:paraId="6D9D5812" w14:textId="1B91A2A0" w:rsidR="00B7339B" w:rsidRDefault="00B7339B"/>
        </w:tc>
      </w:tr>
      <w:tr w:rsidR="006A0CFB" w14:paraId="1050E334" w14:textId="77777777" w:rsidTr="00513334">
        <w:tc>
          <w:tcPr>
            <w:tcW w:w="790" w:type="dxa"/>
          </w:tcPr>
          <w:p w14:paraId="08466006" w14:textId="64C2066C" w:rsidR="00622A25" w:rsidRPr="0013436C" w:rsidRDefault="0013436C">
            <w:pPr>
              <w:rPr>
                <w:b/>
                <w:bCs/>
              </w:rPr>
            </w:pPr>
            <w:r w:rsidRPr="0013436C">
              <w:rPr>
                <w:b/>
                <w:bCs/>
              </w:rPr>
              <w:t>6</w:t>
            </w:r>
            <w:r w:rsidR="00622A25" w:rsidRPr="0013436C">
              <w:rPr>
                <w:b/>
                <w:bCs/>
              </w:rPr>
              <w:t xml:space="preserve"> (ii) </w:t>
            </w:r>
          </w:p>
        </w:tc>
        <w:tc>
          <w:tcPr>
            <w:tcW w:w="2250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7F5EFC42" w14:textId="77777777" w:rsidR="00971945" w:rsidRDefault="00971945">
            <w:pPr>
              <w:rPr>
                <w:b/>
                <w:bCs/>
              </w:rPr>
            </w:pPr>
          </w:p>
          <w:p w14:paraId="7F54F596" w14:textId="77777777" w:rsidR="00971945" w:rsidRDefault="00971945">
            <w:pPr>
              <w:rPr>
                <w:b/>
                <w:bCs/>
              </w:rPr>
            </w:pPr>
          </w:p>
          <w:p w14:paraId="3A5A1ACA" w14:textId="77777777" w:rsidR="00971945" w:rsidRDefault="00971945">
            <w:pPr>
              <w:rPr>
                <w:b/>
                <w:bCs/>
              </w:rPr>
            </w:pPr>
          </w:p>
          <w:p w14:paraId="0EDE8247" w14:textId="70BAED25" w:rsidR="00971945" w:rsidRDefault="0097194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Cont.</w:t>
            </w:r>
          </w:p>
        </w:tc>
        <w:tc>
          <w:tcPr>
            <w:tcW w:w="4189" w:type="dxa"/>
          </w:tcPr>
          <w:p w14:paraId="443BD33B" w14:textId="77777777" w:rsidR="00622A25" w:rsidRDefault="005813FC">
            <w:r>
              <w:lastRenderedPageBreak/>
              <w:t>Cllr Bates reported</w:t>
            </w:r>
            <w:r w:rsidR="002E63E7">
              <w:t>:</w:t>
            </w:r>
          </w:p>
          <w:p w14:paraId="26204704" w14:textId="40F9B997" w:rsidR="002E63E7" w:rsidRDefault="005C0ACD" w:rsidP="002E63E7">
            <w:pPr>
              <w:pStyle w:val="ListParagraph"/>
              <w:numPr>
                <w:ilvl w:val="0"/>
                <w:numId w:val="1"/>
              </w:numPr>
              <w:ind w:left="459" w:hanging="403"/>
            </w:pPr>
            <w:r w:rsidRPr="00E661F4">
              <w:rPr>
                <w:b/>
                <w:bCs/>
              </w:rPr>
              <w:t>Planning Appeal</w:t>
            </w:r>
            <w:r>
              <w:t xml:space="preserve"> – see item 8</w:t>
            </w:r>
          </w:p>
          <w:p w14:paraId="7D08C901" w14:textId="0C494754" w:rsidR="006044D3" w:rsidRDefault="00E661F4" w:rsidP="008C630F">
            <w:pPr>
              <w:pStyle w:val="ListParagraph"/>
              <w:numPr>
                <w:ilvl w:val="0"/>
                <w:numId w:val="1"/>
              </w:numPr>
              <w:ind w:left="459" w:hanging="403"/>
            </w:pPr>
            <w:r w:rsidRPr="00E661F4">
              <w:rPr>
                <w:b/>
                <w:bCs/>
              </w:rPr>
              <w:t>Community Agent</w:t>
            </w:r>
            <w:r>
              <w:t xml:space="preserve"> </w:t>
            </w:r>
            <w:r w:rsidR="00A72451">
              <w:t xml:space="preserve">Cllr Bates </w:t>
            </w:r>
            <w:r w:rsidR="005C0ACD">
              <w:t xml:space="preserve">confirmed that Christina Brewin has been </w:t>
            </w:r>
            <w:r w:rsidR="005C0ACD">
              <w:lastRenderedPageBreak/>
              <w:t>appointed as Community Agent for Glyn Ceiriog to potentially commence the role on the 01/12/2022</w:t>
            </w:r>
          </w:p>
          <w:p w14:paraId="29DABC1E" w14:textId="77777777" w:rsidR="005C0ACD" w:rsidRDefault="005C0ACD" w:rsidP="008C630F">
            <w:pPr>
              <w:pStyle w:val="ListParagraph"/>
              <w:numPr>
                <w:ilvl w:val="0"/>
                <w:numId w:val="1"/>
              </w:numPr>
              <w:ind w:left="459" w:hanging="403"/>
            </w:pPr>
            <w:r w:rsidRPr="00E661F4">
              <w:rPr>
                <w:b/>
                <w:bCs/>
              </w:rPr>
              <w:t>Warm spaces</w:t>
            </w:r>
            <w:r>
              <w:t xml:space="preserve"> are to be developed to help residents cope with the coming winter and energy costs. Currently looking at Oliver Jones Hall, Canolfan Ceiriog and the Christian Centre.</w:t>
            </w:r>
          </w:p>
          <w:p w14:paraId="26641D26" w14:textId="2B43BF35" w:rsidR="005C0ACD" w:rsidRDefault="005C0ACD" w:rsidP="008C630F">
            <w:pPr>
              <w:pStyle w:val="ListParagraph"/>
              <w:numPr>
                <w:ilvl w:val="0"/>
                <w:numId w:val="1"/>
              </w:numPr>
              <w:ind w:left="459" w:hanging="403"/>
            </w:pPr>
            <w:r w:rsidRPr="00E661F4">
              <w:rPr>
                <w:b/>
                <w:bCs/>
              </w:rPr>
              <w:t>Road safety concerns</w:t>
            </w:r>
            <w:r>
              <w:t xml:space="preserve"> on the B4500 in relation to both cyclists and pedestrians. There has </w:t>
            </w:r>
            <w:r w:rsidR="00254E2F">
              <w:t>been some</w:t>
            </w:r>
            <w:r w:rsidR="00417FC6">
              <w:t xml:space="preserve"> </w:t>
            </w:r>
            <w:r>
              <w:t xml:space="preserve">success following a further intervention </w:t>
            </w:r>
            <w:r w:rsidR="00417FC6">
              <w:t xml:space="preserve">with WCBC </w:t>
            </w:r>
            <w:r>
              <w:t xml:space="preserve">and he is do research along the road with </w:t>
            </w:r>
            <w:r w:rsidR="00417FC6">
              <w:t xml:space="preserve">the </w:t>
            </w:r>
            <w:r>
              <w:t xml:space="preserve"> </w:t>
            </w:r>
            <w:r w:rsidR="000A73A6">
              <w:t xml:space="preserve">street scene </w:t>
            </w:r>
            <w:r>
              <w:t>representative</w:t>
            </w:r>
            <w:r w:rsidR="000A73A6">
              <w:t xml:space="preserve"> (Dave Douglas)</w:t>
            </w:r>
            <w:r>
              <w:t xml:space="preserve"> to look at sites for signage. The intervention is being supported by the MP</w:t>
            </w:r>
            <w:r w:rsidR="00417FC6">
              <w:t>,</w:t>
            </w:r>
            <w:r>
              <w:t xml:space="preserve"> there is to be a meeting with him.</w:t>
            </w:r>
          </w:p>
          <w:p w14:paraId="473E809C" w14:textId="77777777" w:rsidR="001C4014" w:rsidRPr="001C4014" w:rsidRDefault="001C4014" w:rsidP="008C630F">
            <w:pPr>
              <w:pStyle w:val="ListParagraph"/>
              <w:numPr>
                <w:ilvl w:val="0"/>
                <w:numId w:val="1"/>
              </w:numPr>
              <w:ind w:left="459" w:hanging="403"/>
            </w:pPr>
            <w:r w:rsidRPr="00E661F4">
              <w:rPr>
                <w:b/>
                <w:bCs/>
              </w:rPr>
              <w:t>Community Energy Scheme</w:t>
            </w:r>
            <w:r>
              <w:t xml:space="preserve">. Cllr Bates is establishing a feasibility steering group to look at developing community energy options. </w:t>
            </w:r>
            <w:r w:rsidRPr="001C4014">
              <w:rPr>
                <w:b/>
                <w:bCs/>
              </w:rPr>
              <w:t>Please contact Cllr Bates if you would like to be involved</w:t>
            </w:r>
            <w:r>
              <w:rPr>
                <w:b/>
                <w:bCs/>
              </w:rPr>
              <w:t>.</w:t>
            </w:r>
          </w:p>
          <w:p w14:paraId="093884D6" w14:textId="385AB4EE" w:rsidR="001C4014" w:rsidRPr="001C4014" w:rsidRDefault="001C4014" w:rsidP="008C630F">
            <w:pPr>
              <w:pStyle w:val="ListParagraph"/>
              <w:numPr>
                <w:ilvl w:val="0"/>
                <w:numId w:val="1"/>
              </w:numPr>
              <w:ind w:left="459" w:hanging="403"/>
            </w:pPr>
            <w:r w:rsidRPr="00E661F4">
              <w:rPr>
                <w:b/>
                <w:bCs/>
              </w:rPr>
              <w:t>Ceiriog Co</w:t>
            </w:r>
            <w:r w:rsidR="00D5246F" w:rsidRPr="00E661F4">
              <w:rPr>
                <w:b/>
                <w:bCs/>
              </w:rPr>
              <w:t>mmunity Christmas</w:t>
            </w:r>
            <w:r w:rsidR="00D5246F">
              <w:t xml:space="preserve"> lunch to be held on the 18</w:t>
            </w:r>
            <w:r w:rsidR="00D5246F" w:rsidRPr="00D5246F">
              <w:rPr>
                <w:vertAlign w:val="superscript"/>
              </w:rPr>
              <w:t>th</w:t>
            </w:r>
            <w:r w:rsidR="00D5246F">
              <w:t xml:space="preserve"> December – details to follow</w:t>
            </w:r>
          </w:p>
        </w:tc>
        <w:tc>
          <w:tcPr>
            <w:tcW w:w="1787" w:type="dxa"/>
          </w:tcPr>
          <w:p w14:paraId="584CAB35" w14:textId="77777777" w:rsidR="00622A25" w:rsidRDefault="00622A25"/>
        </w:tc>
      </w:tr>
      <w:tr w:rsidR="001034E8" w14:paraId="6384CF6B" w14:textId="77777777" w:rsidTr="00513334">
        <w:tc>
          <w:tcPr>
            <w:tcW w:w="790" w:type="dxa"/>
          </w:tcPr>
          <w:p w14:paraId="2230330C" w14:textId="7E645FD5" w:rsidR="001034E8" w:rsidRPr="0013436C" w:rsidRDefault="001034E8">
            <w:pPr>
              <w:rPr>
                <w:b/>
                <w:bCs/>
              </w:rPr>
            </w:pPr>
            <w:r>
              <w:rPr>
                <w:b/>
                <w:bCs/>
              </w:rPr>
              <w:t>6 (iii)</w:t>
            </w:r>
          </w:p>
        </w:tc>
        <w:tc>
          <w:tcPr>
            <w:tcW w:w="2250" w:type="dxa"/>
          </w:tcPr>
          <w:p w14:paraId="2E230D5B" w14:textId="2C673739" w:rsidR="001034E8" w:rsidRDefault="001034E8">
            <w:pPr>
              <w:rPr>
                <w:b/>
                <w:bCs/>
              </w:rPr>
            </w:pPr>
            <w:r>
              <w:rPr>
                <w:b/>
                <w:bCs/>
              </w:rPr>
              <w:t>ROADS</w:t>
            </w:r>
          </w:p>
        </w:tc>
        <w:tc>
          <w:tcPr>
            <w:tcW w:w="4189" w:type="dxa"/>
          </w:tcPr>
          <w:p w14:paraId="11C4262A" w14:textId="59341608" w:rsidR="001034E8" w:rsidRDefault="001034E8">
            <w:r>
              <w:t>Cllr D Berriman reported that there was no update.</w:t>
            </w:r>
          </w:p>
        </w:tc>
        <w:tc>
          <w:tcPr>
            <w:tcW w:w="1787" w:type="dxa"/>
          </w:tcPr>
          <w:p w14:paraId="2CF8E563" w14:textId="5A0482EB" w:rsidR="001034E8" w:rsidRDefault="00937668">
            <w:r w:rsidRPr="00937668">
              <w:rPr>
                <w:b/>
                <w:bCs/>
              </w:rPr>
              <w:t>CLERK</w:t>
            </w:r>
            <w:r>
              <w:t xml:space="preserve"> – to remain a standing item</w:t>
            </w:r>
          </w:p>
        </w:tc>
      </w:tr>
      <w:tr w:rsidR="00952FF6" w14:paraId="0733E682" w14:textId="77777777" w:rsidTr="00513334">
        <w:tc>
          <w:tcPr>
            <w:tcW w:w="790" w:type="dxa"/>
          </w:tcPr>
          <w:p w14:paraId="4EE438D2" w14:textId="2A2D4DFE" w:rsidR="00952FF6" w:rsidRPr="0013436C" w:rsidRDefault="00952FF6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50" w:type="dxa"/>
          </w:tcPr>
          <w:p w14:paraId="2464BBF7" w14:textId="6C4093DD" w:rsidR="00952FF6" w:rsidRDefault="00952FF6">
            <w:pPr>
              <w:rPr>
                <w:b/>
                <w:bCs/>
              </w:rPr>
            </w:pPr>
            <w:r>
              <w:rPr>
                <w:b/>
                <w:bCs/>
              </w:rPr>
              <w:t>FINANCES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14:paraId="478BA6E1" w14:textId="77777777" w:rsidR="00952FF6" w:rsidRDefault="00952FF6"/>
        </w:tc>
        <w:tc>
          <w:tcPr>
            <w:tcW w:w="1787" w:type="dxa"/>
            <w:shd w:val="clear" w:color="auto" w:fill="BFBFBF" w:themeFill="background1" w:themeFillShade="BF"/>
          </w:tcPr>
          <w:p w14:paraId="538DEFC3" w14:textId="77777777" w:rsidR="00952FF6" w:rsidRDefault="00952FF6"/>
        </w:tc>
      </w:tr>
      <w:tr w:rsidR="00B44A16" w14:paraId="656188A5" w14:textId="77777777" w:rsidTr="00513334">
        <w:tc>
          <w:tcPr>
            <w:tcW w:w="790" w:type="dxa"/>
          </w:tcPr>
          <w:p w14:paraId="42D00633" w14:textId="091EF61B" w:rsidR="00B44A16" w:rsidRPr="00952FF6" w:rsidRDefault="00952FF6">
            <w:pPr>
              <w:rPr>
                <w:b/>
                <w:bCs/>
              </w:rPr>
            </w:pPr>
            <w:r w:rsidRPr="00952FF6">
              <w:rPr>
                <w:b/>
                <w:bCs/>
              </w:rPr>
              <w:t>7</w:t>
            </w:r>
            <w:r w:rsidR="0099503C" w:rsidRPr="00952FF6">
              <w:rPr>
                <w:b/>
                <w:bCs/>
              </w:rPr>
              <w:t xml:space="preserve"> (i)</w:t>
            </w:r>
          </w:p>
        </w:tc>
        <w:tc>
          <w:tcPr>
            <w:tcW w:w="2250" w:type="dxa"/>
          </w:tcPr>
          <w:p w14:paraId="418AB1FC" w14:textId="587483ED" w:rsidR="00B44A16" w:rsidRDefault="0099503C">
            <w:pPr>
              <w:rPr>
                <w:b/>
                <w:bCs/>
              </w:rPr>
            </w:pPr>
            <w:r>
              <w:rPr>
                <w:b/>
                <w:bCs/>
              </w:rPr>
              <w:t>PRECEPT PLANNING</w:t>
            </w:r>
          </w:p>
        </w:tc>
        <w:tc>
          <w:tcPr>
            <w:tcW w:w="4189" w:type="dxa"/>
          </w:tcPr>
          <w:p w14:paraId="2127C9A9" w14:textId="3464F444" w:rsidR="00B44A16" w:rsidRDefault="00E661F4">
            <w:r>
              <w:t>Cllr Benning updated the Council on proposed items for 2023-2024</w:t>
            </w:r>
            <w:r w:rsidR="00417FC6">
              <w:t xml:space="preserve"> Precept</w:t>
            </w:r>
            <w:r>
              <w:t xml:space="preserve">. </w:t>
            </w:r>
            <w:r w:rsidR="0099503C">
              <w:t xml:space="preserve">Upon the basis of previous years, the Council will need to submit its Precept by early </w:t>
            </w:r>
            <w:r w:rsidR="008836BD">
              <w:t>January 2023</w:t>
            </w:r>
            <w:r>
              <w:t>.</w:t>
            </w:r>
          </w:p>
          <w:p w14:paraId="00DAFA20" w14:textId="63106564" w:rsidR="00E661F4" w:rsidRDefault="00E661F4">
            <w:r>
              <w:t>To finalise at the December 2022 meeting</w:t>
            </w:r>
          </w:p>
        </w:tc>
        <w:tc>
          <w:tcPr>
            <w:tcW w:w="1787" w:type="dxa"/>
          </w:tcPr>
          <w:p w14:paraId="1DC74969" w14:textId="71FD9F30" w:rsidR="00B44A16" w:rsidRDefault="008836BD" w:rsidP="008836BD">
            <w:pPr>
              <w:pStyle w:val="ListParagraph"/>
              <w:numPr>
                <w:ilvl w:val="0"/>
                <w:numId w:val="2"/>
              </w:numPr>
              <w:ind w:left="204" w:hanging="284"/>
            </w:pPr>
            <w:r w:rsidRPr="008836BD">
              <w:rPr>
                <w:b/>
                <w:bCs/>
              </w:rPr>
              <w:t>C</w:t>
            </w:r>
            <w:r w:rsidR="00937668">
              <w:rPr>
                <w:b/>
                <w:bCs/>
              </w:rPr>
              <w:t>LERK</w:t>
            </w:r>
            <w:r>
              <w:t xml:space="preserve"> to agenda for </w:t>
            </w:r>
            <w:r w:rsidR="00E661F4">
              <w:t>December</w:t>
            </w:r>
            <w:r>
              <w:t xml:space="preserve"> meeting</w:t>
            </w:r>
            <w:r w:rsidR="00D80457">
              <w:t>.</w:t>
            </w:r>
          </w:p>
          <w:p w14:paraId="6BBA4E7A" w14:textId="48D76197" w:rsidR="00845499" w:rsidRDefault="00D80457" w:rsidP="00952FF6">
            <w:pPr>
              <w:pStyle w:val="ListParagraph"/>
              <w:numPr>
                <w:ilvl w:val="0"/>
                <w:numId w:val="2"/>
              </w:numPr>
              <w:ind w:left="204" w:hanging="284"/>
            </w:pPr>
            <w:r w:rsidRPr="00D80457">
              <w:rPr>
                <w:b/>
                <w:bCs/>
              </w:rPr>
              <w:t>ALL</w:t>
            </w:r>
            <w:r>
              <w:t xml:space="preserve"> – </w:t>
            </w:r>
            <w:r w:rsidR="00477E9B">
              <w:t xml:space="preserve">any </w:t>
            </w:r>
            <w:r>
              <w:t xml:space="preserve">submissions to the </w:t>
            </w:r>
            <w:r w:rsidRPr="00477E9B">
              <w:rPr>
                <w:b/>
                <w:bCs/>
              </w:rPr>
              <w:t>CLERK</w:t>
            </w:r>
            <w:r w:rsidR="00477E9B">
              <w:rPr>
                <w:b/>
                <w:bCs/>
              </w:rPr>
              <w:t xml:space="preserve"> </w:t>
            </w:r>
            <w:r w:rsidR="00642E6D" w:rsidRPr="004207FF">
              <w:t>to include in the budget</w:t>
            </w:r>
            <w:r w:rsidR="00477E9B" w:rsidRPr="004207FF">
              <w:t xml:space="preserve"> </w:t>
            </w:r>
          </w:p>
        </w:tc>
      </w:tr>
      <w:tr w:rsidR="006E10DD" w14:paraId="38B6A0B3" w14:textId="77777777" w:rsidTr="00513334">
        <w:tc>
          <w:tcPr>
            <w:tcW w:w="790" w:type="dxa"/>
          </w:tcPr>
          <w:p w14:paraId="26E6BA1A" w14:textId="7B04303B" w:rsidR="006E10DD" w:rsidRPr="00A472FD" w:rsidRDefault="00952FF6">
            <w:pPr>
              <w:rPr>
                <w:b/>
                <w:bCs/>
              </w:rPr>
            </w:pPr>
            <w:r w:rsidRPr="00A472FD">
              <w:rPr>
                <w:b/>
                <w:bCs/>
              </w:rPr>
              <w:t>7</w:t>
            </w:r>
            <w:r w:rsidR="006E10DD" w:rsidRPr="00A472FD">
              <w:rPr>
                <w:b/>
                <w:bCs/>
              </w:rPr>
              <w:t xml:space="preserve"> (ii)</w:t>
            </w:r>
          </w:p>
        </w:tc>
        <w:tc>
          <w:tcPr>
            <w:tcW w:w="2250" w:type="dxa"/>
          </w:tcPr>
          <w:p w14:paraId="7C7E363B" w14:textId="73636112" w:rsidR="006E10DD" w:rsidRDefault="00E661F4">
            <w:pPr>
              <w:rPr>
                <w:b/>
                <w:bCs/>
              </w:rPr>
            </w:pPr>
            <w:r w:rsidRPr="00E661F4">
              <w:rPr>
                <w:b/>
                <w:bCs/>
              </w:rPr>
              <w:t>ACCOUNT BALANCE</w:t>
            </w:r>
          </w:p>
        </w:tc>
        <w:tc>
          <w:tcPr>
            <w:tcW w:w="4189" w:type="dxa"/>
          </w:tcPr>
          <w:p w14:paraId="10F37DE2" w14:textId="5551E8DB" w:rsidR="00F8355A" w:rsidRDefault="00E661F4" w:rsidP="0077224E">
            <w:r w:rsidRPr="00E661F4">
              <w:t xml:space="preserve">Cllrs had copies of </w:t>
            </w:r>
            <w:r w:rsidR="00417FC6">
              <w:t>the</w:t>
            </w:r>
            <w:r w:rsidRPr="00E661F4">
              <w:t xml:space="preserve"> balance of accounts to 0</w:t>
            </w:r>
            <w:r>
              <w:t>4</w:t>
            </w:r>
            <w:r w:rsidRPr="00E661F4">
              <w:t>/</w:t>
            </w:r>
            <w:r>
              <w:t>10</w:t>
            </w:r>
            <w:r w:rsidRPr="00E661F4">
              <w:t>/2022</w:t>
            </w:r>
            <w:r w:rsidR="0077224E">
              <w:t>. This showed that the Council held reserves of £4,278.65. In addition the Council held £390.80 belonging to the Centenary Hall</w:t>
            </w:r>
            <w:r w:rsidR="00417FC6">
              <w:t xml:space="preserve"> Management Committee</w:t>
            </w:r>
            <w:r w:rsidR="0077224E">
              <w:t>.</w:t>
            </w:r>
          </w:p>
        </w:tc>
        <w:tc>
          <w:tcPr>
            <w:tcW w:w="1787" w:type="dxa"/>
          </w:tcPr>
          <w:p w14:paraId="5E0434DE" w14:textId="77777777" w:rsidR="006E10DD" w:rsidRDefault="006E10DD" w:rsidP="006E10DD">
            <w:pPr>
              <w:rPr>
                <w:b/>
                <w:bCs/>
              </w:rPr>
            </w:pPr>
          </w:p>
          <w:p w14:paraId="0ECDFB81" w14:textId="77777777" w:rsidR="00792014" w:rsidRDefault="00792014" w:rsidP="006E10DD">
            <w:pPr>
              <w:rPr>
                <w:b/>
                <w:bCs/>
              </w:rPr>
            </w:pPr>
          </w:p>
          <w:p w14:paraId="2CBC8460" w14:textId="77777777" w:rsidR="00792014" w:rsidRDefault="00792014" w:rsidP="006E10DD">
            <w:pPr>
              <w:rPr>
                <w:b/>
                <w:bCs/>
              </w:rPr>
            </w:pPr>
          </w:p>
          <w:p w14:paraId="46AF2233" w14:textId="77777777" w:rsidR="00792014" w:rsidRDefault="00792014" w:rsidP="006E10DD">
            <w:pPr>
              <w:rPr>
                <w:b/>
                <w:bCs/>
              </w:rPr>
            </w:pPr>
          </w:p>
          <w:p w14:paraId="23C897BF" w14:textId="77777777" w:rsidR="00792014" w:rsidRDefault="00792014" w:rsidP="006E10DD">
            <w:pPr>
              <w:rPr>
                <w:b/>
                <w:bCs/>
              </w:rPr>
            </w:pPr>
          </w:p>
          <w:p w14:paraId="6830F1BC" w14:textId="5991C75C" w:rsidR="00792014" w:rsidRPr="00E63748" w:rsidRDefault="00792014" w:rsidP="006E10DD">
            <w:pPr>
              <w:rPr>
                <w:b/>
                <w:bCs/>
              </w:rPr>
            </w:pPr>
          </w:p>
        </w:tc>
      </w:tr>
      <w:tr w:rsidR="00225D4B" w14:paraId="7F787F30" w14:textId="77777777" w:rsidTr="00513334">
        <w:tc>
          <w:tcPr>
            <w:tcW w:w="790" w:type="dxa"/>
          </w:tcPr>
          <w:p w14:paraId="4F7A682B" w14:textId="2D1BFCE8" w:rsidR="00225D4B" w:rsidRPr="00A472FD" w:rsidRDefault="00952FF6">
            <w:pPr>
              <w:rPr>
                <w:b/>
                <w:bCs/>
              </w:rPr>
            </w:pPr>
            <w:r w:rsidRPr="00A472FD">
              <w:rPr>
                <w:b/>
                <w:bCs/>
              </w:rPr>
              <w:t>7</w:t>
            </w:r>
            <w:r w:rsidR="00225D4B" w:rsidRPr="00A472FD">
              <w:rPr>
                <w:b/>
                <w:bCs/>
              </w:rPr>
              <w:t xml:space="preserve"> </w:t>
            </w:r>
            <w:r w:rsidR="0077224E">
              <w:rPr>
                <w:b/>
                <w:bCs/>
              </w:rPr>
              <w:t>(iii)</w:t>
            </w:r>
          </w:p>
        </w:tc>
        <w:tc>
          <w:tcPr>
            <w:tcW w:w="2250" w:type="dxa"/>
          </w:tcPr>
          <w:p w14:paraId="25FB260B" w14:textId="1FA9F569" w:rsidR="00225D4B" w:rsidRDefault="0077224E">
            <w:pPr>
              <w:rPr>
                <w:b/>
                <w:bCs/>
              </w:rPr>
            </w:pPr>
            <w:r w:rsidRPr="0077224E">
              <w:rPr>
                <w:b/>
                <w:bCs/>
              </w:rPr>
              <w:t>AUDIT OF ANNUAL RETURN 2021/2022</w:t>
            </w:r>
          </w:p>
        </w:tc>
        <w:tc>
          <w:tcPr>
            <w:tcW w:w="4189" w:type="dxa"/>
          </w:tcPr>
          <w:p w14:paraId="25002DBC" w14:textId="309D4F84" w:rsidR="00225D4B" w:rsidRDefault="0077224E">
            <w:r>
              <w:t>The Clerk confirmed that the Council’s accounts had received a FULL audit and the</w:t>
            </w:r>
            <w:r w:rsidR="00417FC6">
              <w:t>re</w:t>
            </w:r>
            <w:r>
              <w:t xml:space="preserve"> </w:t>
            </w:r>
            <w:r w:rsidR="00417FC6">
              <w:t>a</w:t>
            </w:r>
            <w:r>
              <w:t xml:space="preserve">re were no issues arising. The Council was resented with Auditor’s Income </w:t>
            </w:r>
            <w:r>
              <w:lastRenderedPageBreak/>
              <w:t>and Expenditure statement for 2021-2022 and  this was approved.</w:t>
            </w:r>
          </w:p>
          <w:p w14:paraId="64805804" w14:textId="0CCB0D58" w:rsidR="0077224E" w:rsidRDefault="0077224E">
            <w:r w:rsidRPr="004A232B">
              <w:rPr>
                <w:b/>
                <w:bCs/>
              </w:rPr>
              <w:t>PROPOSED</w:t>
            </w:r>
            <w:r>
              <w:t>: Cllr Mor</w:t>
            </w:r>
            <w:r w:rsidR="00287E63">
              <w:t>ri</w:t>
            </w:r>
            <w:r>
              <w:t>s</w:t>
            </w:r>
          </w:p>
          <w:p w14:paraId="1E484855" w14:textId="77777777" w:rsidR="0077224E" w:rsidRDefault="0077224E">
            <w:r w:rsidRPr="004A232B">
              <w:rPr>
                <w:b/>
                <w:bCs/>
              </w:rPr>
              <w:t>SECONDED</w:t>
            </w:r>
            <w:r>
              <w:t xml:space="preserve"> : Cllr Jones</w:t>
            </w:r>
          </w:p>
          <w:p w14:paraId="2EEF4778" w14:textId="289CAE39" w:rsidR="0077224E" w:rsidRPr="004A232B" w:rsidRDefault="0077224E">
            <w:pPr>
              <w:rPr>
                <w:b/>
                <w:bCs/>
              </w:rPr>
            </w:pPr>
            <w:r w:rsidRPr="004A232B">
              <w:rPr>
                <w:b/>
                <w:bCs/>
              </w:rPr>
              <w:t>A</w:t>
            </w:r>
            <w:r w:rsidR="004A232B" w:rsidRPr="004A232B">
              <w:rPr>
                <w:b/>
                <w:bCs/>
              </w:rPr>
              <w:t>PPROVED</w:t>
            </w:r>
          </w:p>
        </w:tc>
        <w:tc>
          <w:tcPr>
            <w:tcW w:w="1787" w:type="dxa"/>
          </w:tcPr>
          <w:p w14:paraId="3248A343" w14:textId="77777777" w:rsidR="004A232B" w:rsidRDefault="0077224E" w:rsidP="006E10DD">
            <w:r>
              <w:rPr>
                <w:b/>
                <w:bCs/>
              </w:rPr>
              <w:lastRenderedPageBreak/>
              <w:t xml:space="preserve">CLERK </w:t>
            </w:r>
            <w:r>
              <w:t xml:space="preserve">to </w:t>
            </w:r>
          </w:p>
          <w:p w14:paraId="7FFD613E" w14:textId="08EE425E" w:rsidR="004A232B" w:rsidRDefault="004A232B" w:rsidP="004A232B">
            <w:r>
              <w:t>S</w:t>
            </w:r>
            <w:r w:rsidR="0077224E">
              <w:t>end to</w:t>
            </w:r>
          </w:p>
          <w:p w14:paraId="176AAA7E" w14:textId="77777777" w:rsidR="004A232B" w:rsidRDefault="004A232B" w:rsidP="006E10DD">
            <w:r>
              <w:t>Audit-Wales.</w:t>
            </w:r>
          </w:p>
          <w:p w14:paraId="2C958769" w14:textId="2CEC1EDA" w:rsidR="00225D4B" w:rsidRPr="0077224E" w:rsidRDefault="004A232B" w:rsidP="006E10DD">
            <w:r>
              <w:t>Arrange Public Inspection</w:t>
            </w:r>
            <w:r w:rsidR="0077224E">
              <w:t xml:space="preserve"> </w:t>
            </w:r>
          </w:p>
        </w:tc>
      </w:tr>
      <w:tr w:rsidR="00F41D41" w14:paraId="02A853D0" w14:textId="77777777" w:rsidTr="00513334">
        <w:tc>
          <w:tcPr>
            <w:tcW w:w="790" w:type="dxa"/>
          </w:tcPr>
          <w:p w14:paraId="6E66D6F1" w14:textId="191E983C" w:rsidR="00F41D41" w:rsidRPr="00A472FD" w:rsidRDefault="00C3579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F41D41" w:rsidRPr="00A472FD">
              <w:rPr>
                <w:b/>
                <w:bCs/>
              </w:rPr>
              <w:t xml:space="preserve"> (iv)</w:t>
            </w:r>
          </w:p>
        </w:tc>
        <w:tc>
          <w:tcPr>
            <w:tcW w:w="2250" w:type="dxa"/>
          </w:tcPr>
          <w:p w14:paraId="7A50D096" w14:textId="78E21DA4" w:rsidR="00F41D41" w:rsidRDefault="00A91744">
            <w:pPr>
              <w:rPr>
                <w:b/>
                <w:bCs/>
              </w:rPr>
            </w:pPr>
            <w:r>
              <w:rPr>
                <w:b/>
                <w:bCs/>
              </w:rPr>
              <w:t>PAYMENTS</w:t>
            </w:r>
          </w:p>
        </w:tc>
        <w:tc>
          <w:tcPr>
            <w:tcW w:w="4189" w:type="dxa"/>
          </w:tcPr>
          <w:p w14:paraId="086F6D1D" w14:textId="77777777" w:rsidR="00F41D41" w:rsidRDefault="00A91744" w:rsidP="00A91744">
            <w:pPr>
              <w:pStyle w:val="ListParagraph"/>
              <w:numPr>
                <w:ilvl w:val="0"/>
                <w:numId w:val="6"/>
              </w:numPr>
              <w:ind w:left="820"/>
            </w:pPr>
            <w:r>
              <w:t>£362.04 for election costs to WCBC</w:t>
            </w:r>
          </w:p>
          <w:p w14:paraId="4B2D80EB" w14:textId="3E255210" w:rsidR="00A91744" w:rsidRDefault="00A91744" w:rsidP="00A91744">
            <w:pPr>
              <w:pStyle w:val="ListParagraph"/>
              <w:numPr>
                <w:ilvl w:val="0"/>
                <w:numId w:val="6"/>
              </w:numPr>
              <w:ind w:left="820"/>
            </w:pPr>
            <w:r>
              <w:t xml:space="preserve">Auditor’s Fee. The Council approved £200 to be paid to SSAFA at the </w:t>
            </w:r>
            <w:r w:rsidR="00417FC6">
              <w:t>Auditor’s</w:t>
            </w:r>
            <w:r>
              <w:t xml:space="preserve"> request in lieu of his fee. </w:t>
            </w:r>
            <w:r w:rsidRPr="00937668">
              <w:rPr>
                <w:b/>
                <w:bCs/>
              </w:rPr>
              <w:t>APPROVED</w:t>
            </w:r>
          </w:p>
          <w:p w14:paraId="095F0035" w14:textId="484D91FC" w:rsidR="00A91744" w:rsidRDefault="00A91744" w:rsidP="00A91744">
            <w:pPr>
              <w:pStyle w:val="ListParagraph"/>
              <w:numPr>
                <w:ilvl w:val="0"/>
                <w:numId w:val="6"/>
              </w:numPr>
              <w:ind w:left="820"/>
            </w:pPr>
            <w:r>
              <w:t xml:space="preserve">Youth Club Fireworks. A s137 payment for fireworks of £50. </w:t>
            </w:r>
            <w:r w:rsidRPr="00937668">
              <w:rPr>
                <w:b/>
                <w:bCs/>
              </w:rPr>
              <w:t>APPROVED</w:t>
            </w:r>
          </w:p>
        </w:tc>
        <w:tc>
          <w:tcPr>
            <w:tcW w:w="1787" w:type="dxa"/>
          </w:tcPr>
          <w:p w14:paraId="4F53F528" w14:textId="77777777" w:rsidR="00E63748" w:rsidRDefault="00E63748" w:rsidP="006E10DD">
            <w:pPr>
              <w:rPr>
                <w:b/>
                <w:bCs/>
              </w:rPr>
            </w:pPr>
          </w:p>
          <w:p w14:paraId="4AF2B8A7" w14:textId="77777777" w:rsidR="00E63748" w:rsidRDefault="00E63748" w:rsidP="006E10DD">
            <w:pPr>
              <w:rPr>
                <w:b/>
                <w:bCs/>
              </w:rPr>
            </w:pPr>
          </w:p>
          <w:p w14:paraId="6884B0CB" w14:textId="77777777" w:rsidR="00E63748" w:rsidRDefault="00E63748" w:rsidP="006E10DD">
            <w:pPr>
              <w:rPr>
                <w:b/>
                <w:bCs/>
              </w:rPr>
            </w:pPr>
          </w:p>
          <w:p w14:paraId="4139937C" w14:textId="77777777" w:rsidR="00E63748" w:rsidRDefault="00E63748" w:rsidP="006E10DD">
            <w:pPr>
              <w:rPr>
                <w:b/>
                <w:bCs/>
              </w:rPr>
            </w:pPr>
          </w:p>
          <w:p w14:paraId="051C31F8" w14:textId="77777777" w:rsidR="00E63748" w:rsidRDefault="00E63748" w:rsidP="006E10DD">
            <w:pPr>
              <w:rPr>
                <w:b/>
                <w:bCs/>
              </w:rPr>
            </w:pPr>
          </w:p>
          <w:p w14:paraId="43974925" w14:textId="77777777" w:rsidR="00E63748" w:rsidRDefault="00E63748" w:rsidP="006E10DD">
            <w:pPr>
              <w:rPr>
                <w:b/>
                <w:bCs/>
              </w:rPr>
            </w:pPr>
          </w:p>
          <w:p w14:paraId="6538206A" w14:textId="77777777" w:rsidR="00E63748" w:rsidRDefault="00E63748" w:rsidP="006E10DD">
            <w:pPr>
              <w:rPr>
                <w:b/>
                <w:bCs/>
              </w:rPr>
            </w:pPr>
          </w:p>
          <w:p w14:paraId="1C97B285" w14:textId="5FACB14A" w:rsidR="00632003" w:rsidRDefault="00632003" w:rsidP="006E10DD">
            <w:pPr>
              <w:rPr>
                <w:b/>
                <w:bCs/>
              </w:rPr>
            </w:pPr>
          </w:p>
        </w:tc>
      </w:tr>
      <w:tr w:rsidR="00220DF4" w14:paraId="7FA254DC" w14:textId="77777777" w:rsidTr="00513334">
        <w:tc>
          <w:tcPr>
            <w:tcW w:w="790" w:type="dxa"/>
          </w:tcPr>
          <w:p w14:paraId="0DAF5729" w14:textId="119E66FF" w:rsidR="00220DF4" w:rsidRDefault="00220DF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50" w:type="dxa"/>
          </w:tcPr>
          <w:p w14:paraId="1AAF7386" w14:textId="7AE6C81E" w:rsidR="00220DF4" w:rsidRDefault="00A91744">
            <w:pPr>
              <w:rPr>
                <w:b/>
                <w:bCs/>
              </w:rPr>
            </w:pPr>
            <w:r>
              <w:rPr>
                <w:b/>
                <w:bCs/>
              </w:rPr>
              <w:t>PLANNING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14:paraId="57EF94EC" w14:textId="77777777" w:rsidR="00220DF4" w:rsidRDefault="00220DF4"/>
        </w:tc>
        <w:tc>
          <w:tcPr>
            <w:tcW w:w="1787" w:type="dxa"/>
            <w:shd w:val="clear" w:color="auto" w:fill="BFBFBF" w:themeFill="background1" w:themeFillShade="BF"/>
          </w:tcPr>
          <w:p w14:paraId="1D31193F" w14:textId="77777777" w:rsidR="00220DF4" w:rsidRDefault="00220DF4" w:rsidP="006E10DD">
            <w:pPr>
              <w:rPr>
                <w:b/>
                <w:bCs/>
              </w:rPr>
            </w:pPr>
          </w:p>
        </w:tc>
      </w:tr>
      <w:tr w:rsidR="00886882" w14:paraId="762734CE" w14:textId="77777777" w:rsidTr="00513334">
        <w:tc>
          <w:tcPr>
            <w:tcW w:w="790" w:type="dxa"/>
          </w:tcPr>
          <w:p w14:paraId="6649A71D" w14:textId="3E9962CB" w:rsidR="00886882" w:rsidRPr="00A472FD" w:rsidRDefault="0039365F">
            <w:pPr>
              <w:rPr>
                <w:b/>
                <w:bCs/>
              </w:rPr>
            </w:pPr>
            <w:r>
              <w:rPr>
                <w:b/>
                <w:bCs/>
              </w:rPr>
              <w:t>8 (i)</w:t>
            </w:r>
          </w:p>
          <w:p w14:paraId="77434B65" w14:textId="72F619D3" w:rsidR="00473BD1" w:rsidRPr="00A472FD" w:rsidRDefault="00473BD1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04C95B0C" w14:textId="77777777" w:rsidR="00886882" w:rsidRDefault="00417FC6">
            <w:pPr>
              <w:rPr>
                <w:b/>
                <w:bCs/>
              </w:rPr>
            </w:pPr>
            <w:r>
              <w:rPr>
                <w:b/>
                <w:bCs/>
              </w:rPr>
              <w:t>PONT Y MEIBION</w:t>
            </w:r>
          </w:p>
          <w:p w14:paraId="6BB06124" w14:textId="3BB67C67" w:rsidR="00417FC6" w:rsidRDefault="00417FC6">
            <w:pPr>
              <w:rPr>
                <w:b/>
                <w:bCs/>
              </w:rPr>
            </w:pPr>
            <w:r w:rsidRPr="007745EC">
              <w:rPr>
                <w:b/>
                <w:bCs/>
                <w:lang w:val="en-US"/>
              </w:rPr>
              <w:t>CAS-01942-H4T3D3</w:t>
            </w:r>
          </w:p>
        </w:tc>
        <w:tc>
          <w:tcPr>
            <w:tcW w:w="4189" w:type="dxa"/>
          </w:tcPr>
          <w:p w14:paraId="688BA13B" w14:textId="45B083BF" w:rsidR="00886882" w:rsidRDefault="00A91744">
            <w:r>
              <w:t xml:space="preserve">The Council discussed the Appeal </w:t>
            </w:r>
            <w:r w:rsidR="00417FC6">
              <w:t xml:space="preserve">and </w:t>
            </w:r>
            <w:r w:rsidR="00417FC6" w:rsidRPr="00417FC6">
              <w:rPr>
                <w:lang w:val="en-US"/>
              </w:rPr>
              <w:t>unanimously voted to support the decision of Wrexham Council and that the Appeal should be dismissed, and a Reinstatement Order should be confirmed</w:t>
            </w:r>
          </w:p>
        </w:tc>
        <w:tc>
          <w:tcPr>
            <w:tcW w:w="1787" w:type="dxa"/>
          </w:tcPr>
          <w:p w14:paraId="25F41127" w14:textId="540A8471" w:rsidR="00417FC6" w:rsidRDefault="00F66EE9" w:rsidP="00417FC6">
            <w:pPr>
              <w:rPr>
                <w:lang w:val="en-US"/>
              </w:rPr>
            </w:pPr>
            <w:r>
              <w:rPr>
                <w:b/>
                <w:bCs/>
              </w:rPr>
              <w:t xml:space="preserve">CLERK </w:t>
            </w:r>
            <w:r w:rsidR="00417FC6">
              <w:t xml:space="preserve">to write to </w:t>
            </w:r>
            <w:r w:rsidR="00417FC6">
              <w:rPr>
                <w:lang w:val="en-US"/>
              </w:rPr>
              <w:t>Planning and Environmental Decisions -Cardiff</w:t>
            </w:r>
          </w:p>
          <w:p w14:paraId="4FB537B7" w14:textId="1F42C037" w:rsidR="00F66EE9" w:rsidRPr="00417FC6" w:rsidRDefault="00F66EE9" w:rsidP="006E10DD"/>
        </w:tc>
      </w:tr>
      <w:tr w:rsidR="00831A98" w14:paraId="299F66B9" w14:textId="77777777" w:rsidTr="00513334">
        <w:tc>
          <w:tcPr>
            <w:tcW w:w="790" w:type="dxa"/>
          </w:tcPr>
          <w:p w14:paraId="62595AF2" w14:textId="3BE9DCA0" w:rsidR="00831A98" w:rsidRPr="0039365F" w:rsidRDefault="00B42756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250" w:type="dxa"/>
          </w:tcPr>
          <w:p w14:paraId="1902EEED" w14:textId="66D01452" w:rsidR="00831A98" w:rsidRDefault="001034E8">
            <w:pPr>
              <w:rPr>
                <w:b/>
                <w:bCs/>
              </w:rPr>
            </w:pPr>
            <w:r>
              <w:rPr>
                <w:b/>
                <w:bCs/>
              </w:rPr>
              <w:t>COMMUNITY AGENT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14:paraId="2094BAFD" w14:textId="77777777" w:rsidR="00831A98" w:rsidRDefault="00831A98"/>
        </w:tc>
        <w:tc>
          <w:tcPr>
            <w:tcW w:w="1787" w:type="dxa"/>
            <w:shd w:val="clear" w:color="auto" w:fill="BFBFBF" w:themeFill="background1" w:themeFillShade="BF"/>
          </w:tcPr>
          <w:p w14:paraId="04D63AEE" w14:textId="77777777" w:rsidR="00831A98" w:rsidRDefault="00831A98" w:rsidP="006E10DD">
            <w:pPr>
              <w:rPr>
                <w:b/>
                <w:bCs/>
              </w:rPr>
            </w:pPr>
          </w:p>
        </w:tc>
      </w:tr>
      <w:tr w:rsidR="00F53961" w14:paraId="26F17654" w14:textId="77777777" w:rsidTr="00513334">
        <w:tc>
          <w:tcPr>
            <w:tcW w:w="790" w:type="dxa"/>
          </w:tcPr>
          <w:p w14:paraId="1BAAEB34" w14:textId="7420D06C" w:rsidR="00F53961" w:rsidRPr="00983EDE" w:rsidRDefault="00B42756">
            <w:pPr>
              <w:rPr>
                <w:b/>
                <w:bCs/>
              </w:rPr>
            </w:pPr>
            <w:r w:rsidRPr="00983EDE">
              <w:rPr>
                <w:b/>
                <w:bCs/>
              </w:rPr>
              <w:t xml:space="preserve">9 </w:t>
            </w:r>
            <w:r w:rsidR="00983EDE" w:rsidRPr="00983EDE">
              <w:rPr>
                <w:b/>
                <w:bCs/>
              </w:rPr>
              <w:t>(i)</w:t>
            </w:r>
          </w:p>
        </w:tc>
        <w:tc>
          <w:tcPr>
            <w:tcW w:w="2250" w:type="dxa"/>
          </w:tcPr>
          <w:p w14:paraId="070DDA5F" w14:textId="4766556F" w:rsidR="00F53961" w:rsidRDefault="001034E8">
            <w:pPr>
              <w:rPr>
                <w:b/>
                <w:bCs/>
              </w:rPr>
            </w:pPr>
            <w:r>
              <w:rPr>
                <w:b/>
                <w:bCs/>
              </w:rPr>
              <w:t>EMPLOYMENT OF COMMUNITY AGENT</w:t>
            </w:r>
          </w:p>
        </w:tc>
        <w:tc>
          <w:tcPr>
            <w:tcW w:w="4189" w:type="dxa"/>
          </w:tcPr>
          <w:p w14:paraId="397F35FE" w14:textId="4E52D2CA" w:rsidR="00F53961" w:rsidRDefault="00937668">
            <w:r>
              <w:t>A discussion about the possible employment of a further Community Agent or in partnership with another Community Council took pla</w:t>
            </w:r>
            <w:r w:rsidR="00417FC6">
              <w:t>c</w:t>
            </w:r>
            <w:r>
              <w:t xml:space="preserve">e. Given the lack of definition </w:t>
            </w:r>
            <w:r w:rsidR="00417FC6">
              <w:t>for the</w:t>
            </w:r>
            <w:r>
              <w:t xml:space="preserve"> role and other considerations</w:t>
            </w:r>
            <w:r w:rsidR="00417FC6">
              <w:t>,</w:t>
            </w:r>
            <w:r>
              <w:t xml:space="preserve"> the Clerk to produce a further document refining our thoughts.</w:t>
            </w:r>
          </w:p>
        </w:tc>
        <w:tc>
          <w:tcPr>
            <w:tcW w:w="1787" w:type="dxa"/>
          </w:tcPr>
          <w:p w14:paraId="6047360D" w14:textId="7B13C604" w:rsidR="00F53961" w:rsidRDefault="00A50284" w:rsidP="006E10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CLERK </w:t>
            </w:r>
            <w:r w:rsidRPr="004207FF">
              <w:t xml:space="preserve">to </w:t>
            </w:r>
            <w:r w:rsidR="00937668">
              <w:t>refine working document</w:t>
            </w:r>
            <w:r w:rsidR="000A73A6">
              <w:t xml:space="preserve"> for December meeting.</w:t>
            </w:r>
          </w:p>
        </w:tc>
      </w:tr>
      <w:tr w:rsidR="009631D0" w14:paraId="66CEE176" w14:textId="77777777" w:rsidTr="00513334">
        <w:tc>
          <w:tcPr>
            <w:tcW w:w="790" w:type="dxa"/>
          </w:tcPr>
          <w:p w14:paraId="2F9B50E1" w14:textId="7379293F" w:rsidR="009631D0" w:rsidRPr="00983EDE" w:rsidRDefault="002D3E5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</w:tcPr>
          <w:p w14:paraId="747AA0D3" w14:textId="55D9D712" w:rsidR="009631D0" w:rsidRDefault="00937668">
            <w:pPr>
              <w:rPr>
                <w:b/>
                <w:bCs/>
              </w:rPr>
            </w:pPr>
            <w:r>
              <w:rPr>
                <w:b/>
                <w:bCs/>
              </w:rPr>
              <w:t>TRAINING PLAN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14:paraId="1F78BDBC" w14:textId="77777777" w:rsidR="009631D0" w:rsidRDefault="009631D0"/>
        </w:tc>
        <w:tc>
          <w:tcPr>
            <w:tcW w:w="1787" w:type="dxa"/>
            <w:shd w:val="clear" w:color="auto" w:fill="BFBFBF" w:themeFill="background1" w:themeFillShade="BF"/>
          </w:tcPr>
          <w:p w14:paraId="76138B2B" w14:textId="77777777" w:rsidR="009631D0" w:rsidRDefault="009631D0" w:rsidP="006E10DD">
            <w:pPr>
              <w:rPr>
                <w:b/>
                <w:bCs/>
              </w:rPr>
            </w:pPr>
          </w:p>
        </w:tc>
      </w:tr>
      <w:tr w:rsidR="009631D0" w14:paraId="7137BDB5" w14:textId="77777777" w:rsidTr="00513334">
        <w:tc>
          <w:tcPr>
            <w:tcW w:w="790" w:type="dxa"/>
          </w:tcPr>
          <w:p w14:paraId="687CA9B3" w14:textId="5D90FE0A" w:rsidR="009631D0" w:rsidRPr="00983EDE" w:rsidRDefault="00D84685">
            <w:pPr>
              <w:rPr>
                <w:b/>
                <w:bCs/>
              </w:rPr>
            </w:pPr>
            <w:r>
              <w:rPr>
                <w:b/>
                <w:bCs/>
              </w:rPr>
              <w:t>10 (i)</w:t>
            </w:r>
          </w:p>
        </w:tc>
        <w:tc>
          <w:tcPr>
            <w:tcW w:w="2250" w:type="dxa"/>
          </w:tcPr>
          <w:p w14:paraId="118726D9" w14:textId="75FEED04" w:rsidR="009631D0" w:rsidRDefault="00937668">
            <w:pPr>
              <w:rPr>
                <w:b/>
                <w:bCs/>
              </w:rPr>
            </w:pPr>
            <w:r>
              <w:rPr>
                <w:b/>
                <w:bCs/>
              </w:rPr>
              <w:t>APPROVAL AND ADOPTION OF PLAN</w:t>
            </w:r>
          </w:p>
        </w:tc>
        <w:tc>
          <w:tcPr>
            <w:tcW w:w="4189" w:type="dxa"/>
          </w:tcPr>
          <w:p w14:paraId="4C4544B1" w14:textId="77777777" w:rsidR="009631D0" w:rsidRDefault="00937668">
            <w:r>
              <w:t xml:space="preserve">S67 of the 2021 Act requires Community Councils to produce an annual training plan which details what and how we propose to deliver training and how this will be monitored. </w:t>
            </w:r>
          </w:p>
          <w:p w14:paraId="08EA1F1D" w14:textId="4777AE86" w:rsidR="00937668" w:rsidRDefault="00937668">
            <w:r>
              <w:t xml:space="preserve">Training Plan was </w:t>
            </w:r>
            <w:r w:rsidRPr="002152D6">
              <w:rPr>
                <w:b/>
                <w:bCs/>
              </w:rPr>
              <w:t>approved</w:t>
            </w:r>
            <w:r>
              <w:t xml:space="preserve"> and will be adopted</w:t>
            </w:r>
          </w:p>
        </w:tc>
        <w:tc>
          <w:tcPr>
            <w:tcW w:w="1787" w:type="dxa"/>
          </w:tcPr>
          <w:p w14:paraId="0DB94B6C" w14:textId="77777777" w:rsidR="009631D0" w:rsidRDefault="00937668" w:rsidP="006E10DD">
            <w:r>
              <w:rPr>
                <w:b/>
                <w:bCs/>
              </w:rPr>
              <w:t xml:space="preserve">CLERK </w:t>
            </w:r>
            <w:r w:rsidRPr="00937668">
              <w:t>to send to</w:t>
            </w:r>
          </w:p>
          <w:p w14:paraId="18B84B91" w14:textId="6E1BD70F" w:rsidR="00937668" w:rsidRPr="00417FC6" w:rsidRDefault="00417FC6" w:rsidP="006E10DD">
            <w:r w:rsidRPr="00417FC6">
              <w:t>Training Plan</w:t>
            </w:r>
          </w:p>
        </w:tc>
      </w:tr>
      <w:tr w:rsidR="00983EDE" w14:paraId="68004499" w14:textId="77777777" w:rsidTr="00513334">
        <w:tc>
          <w:tcPr>
            <w:tcW w:w="790" w:type="dxa"/>
          </w:tcPr>
          <w:p w14:paraId="009D7CFC" w14:textId="702BF48B" w:rsidR="00983EDE" w:rsidRPr="00983EDE" w:rsidRDefault="0093766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50" w:type="dxa"/>
          </w:tcPr>
          <w:p w14:paraId="34D08233" w14:textId="7A4DA2F3" w:rsidR="00983EDE" w:rsidRDefault="00937668">
            <w:pPr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</w:tc>
        <w:tc>
          <w:tcPr>
            <w:tcW w:w="4189" w:type="dxa"/>
            <w:shd w:val="clear" w:color="auto" w:fill="BFBFBF" w:themeFill="background1" w:themeFillShade="BF"/>
          </w:tcPr>
          <w:p w14:paraId="3E1FB047" w14:textId="77777777" w:rsidR="00983EDE" w:rsidRDefault="00983EDE"/>
        </w:tc>
        <w:tc>
          <w:tcPr>
            <w:tcW w:w="1787" w:type="dxa"/>
            <w:shd w:val="clear" w:color="auto" w:fill="BFBFBF" w:themeFill="background1" w:themeFillShade="BF"/>
          </w:tcPr>
          <w:p w14:paraId="60BA594A" w14:textId="77777777" w:rsidR="00983EDE" w:rsidRDefault="00983EDE" w:rsidP="006E10DD">
            <w:pPr>
              <w:rPr>
                <w:b/>
                <w:bCs/>
              </w:rPr>
            </w:pPr>
          </w:p>
        </w:tc>
      </w:tr>
      <w:tr w:rsidR="00A50284" w14:paraId="6C61347A" w14:textId="77777777" w:rsidTr="00513334">
        <w:tc>
          <w:tcPr>
            <w:tcW w:w="790" w:type="dxa"/>
          </w:tcPr>
          <w:p w14:paraId="18334B7C" w14:textId="26725D71" w:rsidR="00A50284" w:rsidRPr="003B3FF5" w:rsidRDefault="00D84685">
            <w:pPr>
              <w:rPr>
                <w:b/>
                <w:bCs/>
              </w:rPr>
            </w:pPr>
            <w:r w:rsidRPr="003B3FF5">
              <w:rPr>
                <w:b/>
                <w:bCs/>
              </w:rPr>
              <w:t>11 (i)</w:t>
            </w:r>
          </w:p>
        </w:tc>
        <w:tc>
          <w:tcPr>
            <w:tcW w:w="2250" w:type="dxa"/>
          </w:tcPr>
          <w:p w14:paraId="02E391F1" w14:textId="1228B4A9" w:rsidR="00A50284" w:rsidRDefault="00937668">
            <w:pPr>
              <w:rPr>
                <w:b/>
                <w:bCs/>
              </w:rPr>
            </w:pPr>
            <w:r>
              <w:rPr>
                <w:b/>
                <w:bCs/>
              </w:rPr>
              <w:t>MIRRORS FOR EGRESS</w:t>
            </w:r>
            <w:r w:rsidR="002152D6">
              <w:rPr>
                <w:b/>
                <w:bCs/>
              </w:rPr>
              <w:t xml:space="preserve"> ONTO THE</w:t>
            </w:r>
            <w:r>
              <w:rPr>
                <w:b/>
                <w:bCs/>
              </w:rPr>
              <w:t xml:space="preserve"> B4500 </w:t>
            </w:r>
            <w:r w:rsidR="002152D6">
              <w:rPr>
                <w:b/>
                <w:bCs/>
              </w:rPr>
              <w:t xml:space="preserve">AT </w:t>
            </w:r>
            <w:r>
              <w:rPr>
                <w:b/>
                <w:bCs/>
              </w:rPr>
              <w:t>TREGEIRIOG</w:t>
            </w:r>
          </w:p>
        </w:tc>
        <w:tc>
          <w:tcPr>
            <w:tcW w:w="4189" w:type="dxa"/>
          </w:tcPr>
          <w:p w14:paraId="6F627F5F" w14:textId="3DA03C80" w:rsidR="00141A85" w:rsidRDefault="00047B3E">
            <w:r>
              <w:t>Cllr Benning expressed concern about the dangers of egressing onto the B4500 at the crossroads. A proposal for a mirror to assist was discussed however it was reco</w:t>
            </w:r>
            <w:r w:rsidR="000A73A6">
              <w:t>gnised that this needs to be legally approved by WCBC and siting of the mirror was problematic</w:t>
            </w:r>
          </w:p>
        </w:tc>
        <w:tc>
          <w:tcPr>
            <w:tcW w:w="1787" w:type="dxa"/>
          </w:tcPr>
          <w:p w14:paraId="6C0CBFC6" w14:textId="77777777" w:rsidR="00A50284" w:rsidRDefault="00A50284" w:rsidP="006E10DD">
            <w:pPr>
              <w:rPr>
                <w:b/>
                <w:bCs/>
              </w:rPr>
            </w:pPr>
          </w:p>
          <w:p w14:paraId="0D399308" w14:textId="77777777" w:rsidR="00141A85" w:rsidRDefault="00141A85" w:rsidP="006E10DD">
            <w:pPr>
              <w:rPr>
                <w:b/>
                <w:bCs/>
              </w:rPr>
            </w:pPr>
          </w:p>
          <w:p w14:paraId="12EFF8C8" w14:textId="77777777" w:rsidR="00141A85" w:rsidRDefault="00141A85" w:rsidP="006E10DD">
            <w:pPr>
              <w:rPr>
                <w:b/>
                <w:bCs/>
              </w:rPr>
            </w:pPr>
          </w:p>
          <w:p w14:paraId="30BD61E4" w14:textId="425551FC" w:rsidR="00141A85" w:rsidRDefault="00141A85" w:rsidP="006E10DD">
            <w:pPr>
              <w:rPr>
                <w:b/>
                <w:bCs/>
              </w:rPr>
            </w:pPr>
          </w:p>
        </w:tc>
      </w:tr>
      <w:tr w:rsidR="00EB35A9" w14:paraId="528CBBBB" w14:textId="77777777" w:rsidTr="00513334">
        <w:tc>
          <w:tcPr>
            <w:tcW w:w="790" w:type="dxa"/>
          </w:tcPr>
          <w:p w14:paraId="49A02A3E" w14:textId="3E954D4E" w:rsidR="00EB35A9" w:rsidRDefault="007E1F86" w:rsidP="006A0CF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152D6">
              <w:rPr>
                <w:b/>
                <w:bCs/>
              </w:rPr>
              <w:t>2</w:t>
            </w:r>
          </w:p>
        </w:tc>
        <w:tc>
          <w:tcPr>
            <w:tcW w:w="2250" w:type="dxa"/>
          </w:tcPr>
          <w:p w14:paraId="20816970" w14:textId="418F4A0F" w:rsidR="00EB35A9" w:rsidRDefault="007E1F86">
            <w:pPr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4189" w:type="dxa"/>
          </w:tcPr>
          <w:p w14:paraId="26427D67" w14:textId="3FFC2EC7" w:rsidR="00EB35A9" w:rsidRPr="00D25006" w:rsidRDefault="007E1F86" w:rsidP="00D345FE">
            <w:pPr>
              <w:rPr>
                <w:b/>
                <w:bCs/>
              </w:rPr>
            </w:pPr>
            <w:r w:rsidRPr="00D25006">
              <w:rPr>
                <w:b/>
                <w:bCs/>
              </w:rPr>
              <w:t xml:space="preserve">TUESDAY </w:t>
            </w:r>
            <w:r w:rsidR="00937668">
              <w:rPr>
                <w:b/>
                <w:bCs/>
              </w:rPr>
              <w:t>6</w:t>
            </w:r>
            <w:r w:rsidR="00937668" w:rsidRPr="00937668">
              <w:rPr>
                <w:b/>
                <w:bCs/>
                <w:vertAlign w:val="superscript"/>
              </w:rPr>
              <w:t>TH</w:t>
            </w:r>
            <w:r w:rsidR="00937668">
              <w:rPr>
                <w:b/>
                <w:bCs/>
              </w:rPr>
              <w:t xml:space="preserve"> </w:t>
            </w:r>
            <w:r w:rsidRPr="00D25006">
              <w:rPr>
                <w:b/>
                <w:bCs/>
              </w:rPr>
              <w:t xml:space="preserve"> </w:t>
            </w:r>
            <w:r w:rsidR="00937668">
              <w:rPr>
                <w:b/>
                <w:bCs/>
              </w:rPr>
              <w:t xml:space="preserve">DECEMBER </w:t>
            </w:r>
            <w:r w:rsidR="00D25006" w:rsidRPr="00D25006">
              <w:rPr>
                <w:b/>
                <w:bCs/>
              </w:rPr>
              <w:t xml:space="preserve"> </w:t>
            </w:r>
            <w:r w:rsidR="00D25006" w:rsidRPr="00937668">
              <w:rPr>
                <w:b/>
                <w:bCs/>
                <w:sz w:val="28"/>
                <w:szCs w:val="28"/>
              </w:rPr>
              <w:t>7.</w:t>
            </w:r>
            <w:r w:rsidR="00937668" w:rsidRPr="00937668">
              <w:rPr>
                <w:b/>
                <w:bCs/>
                <w:sz w:val="28"/>
                <w:szCs w:val="28"/>
              </w:rPr>
              <w:t>0</w:t>
            </w:r>
            <w:r w:rsidR="00D25006" w:rsidRPr="00937668">
              <w:rPr>
                <w:b/>
                <w:bCs/>
                <w:sz w:val="28"/>
                <w:szCs w:val="28"/>
              </w:rPr>
              <w:t>0</w:t>
            </w:r>
          </w:p>
          <w:p w14:paraId="18E72650" w14:textId="77777777" w:rsidR="007E1F86" w:rsidRDefault="007E1F86" w:rsidP="00D345FE">
            <w:r>
              <w:t>Initial agenda items to include:</w:t>
            </w:r>
          </w:p>
          <w:p w14:paraId="5C8FBE00" w14:textId="77777777" w:rsidR="009403B1" w:rsidRDefault="00BB7791" w:rsidP="009403B1">
            <w:pPr>
              <w:pStyle w:val="ListParagraph"/>
              <w:numPr>
                <w:ilvl w:val="0"/>
                <w:numId w:val="3"/>
              </w:numPr>
            </w:pPr>
            <w:r>
              <w:t>Setting the Precept</w:t>
            </w:r>
          </w:p>
          <w:p w14:paraId="1FB6AA28" w14:textId="0304810E" w:rsidR="00D25006" w:rsidRDefault="00D25006" w:rsidP="00937668">
            <w:pPr>
              <w:pStyle w:val="ListParagraph"/>
              <w:numPr>
                <w:ilvl w:val="0"/>
                <w:numId w:val="3"/>
              </w:numPr>
            </w:pPr>
            <w:r>
              <w:t xml:space="preserve">Community Agent </w:t>
            </w:r>
            <w:r w:rsidR="000A73A6">
              <w:t>-further discussion</w:t>
            </w:r>
          </w:p>
        </w:tc>
        <w:tc>
          <w:tcPr>
            <w:tcW w:w="1787" w:type="dxa"/>
          </w:tcPr>
          <w:p w14:paraId="3DAA8A69" w14:textId="77777777" w:rsidR="00EB35A9" w:rsidRDefault="00EB35A9" w:rsidP="006E10DD">
            <w:pPr>
              <w:rPr>
                <w:b/>
                <w:bCs/>
              </w:rPr>
            </w:pPr>
          </w:p>
        </w:tc>
      </w:tr>
    </w:tbl>
    <w:p w14:paraId="715DE9EE" w14:textId="77777777" w:rsidR="00416D9D" w:rsidRDefault="00416D9D"/>
    <w:sectPr w:rsidR="00416D9D" w:rsidSect="00142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9979" w14:textId="77777777" w:rsidR="00B56868" w:rsidRDefault="00B56868" w:rsidP="009020A3">
      <w:pPr>
        <w:spacing w:after="0" w:line="240" w:lineRule="auto"/>
      </w:pPr>
      <w:r>
        <w:separator/>
      </w:r>
    </w:p>
  </w:endnote>
  <w:endnote w:type="continuationSeparator" w:id="0">
    <w:p w14:paraId="24894812" w14:textId="77777777" w:rsidR="00B56868" w:rsidRDefault="00B56868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D956" w14:textId="77777777" w:rsidR="00B56868" w:rsidRDefault="00B56868" w:rsidP="009020A3">
      <w:pPr>
        <w:spacing w:after="0" w:line="240" w:lineRule="auto"/>
      </w:pPr>
      <w:r>
        <w:separator/>
      </w:r>
    </w:p>
  </w:footnote>
  <w:footnote w:type="continuationSeparator" w:id="0">
    <w:p w14:paraId="42B26D03" w14:textId="77777777" w:rsidR="00B56868" w:rsidRDefault="00B56868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784B" w14:textId="735BE997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62604"/>
    <w:multiLevelType w:val="hybridMultilevel"/>
    <w:tmpl w:val="989AE644"/>
    <w:lvl w:ilvl="0" w:tplc="863AC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34C62"/>
    <w:multiLevelType w:val="hybridMultilevel"/>
    <w:tmpl w:val="EF288C62"/>
    <w:lvl w:ilvl="0" w:tplc="F2B49ED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20FB"/>
    <w:multiLevelType w:val="hybridMultilevel"/>
    <w:tmpl w:val="E924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22599"/>
    <w:multiLevelType w:val="hybridMultilevel"/>
    <w:tmpl w:val="9F06525C"/>
    <w:lvl w:ilvl="0" w:tplc="7A94105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74229"/>
    <w:multiLevelType w:val="hybridMultilevel"/>
    <w:tmpl w:val="E6E0DC0A"/>
    <w:lvl w:ilvl="0" w:tplc="7D2451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A0546"/>
    <w:multiLevelType w:val="hybridMultilevel"/>
    <w:tmpl w:val="C364766A"/>
    <w:lvl w:ilvl="0" w:tplc="9112DE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399550">
    <w:abstractNumId w:val="1"/>
  </w:num>
  <w:num w:numId="2" w16cid:durableId="1809320344">
    <w:abstractNumId w:val="4"/>
  </w:num>
  <w:num w:numId="3" w16cid:durableId="766003893">
    <w:abstractNumId w:val="2"/>
  </w:num>
  <w:num w:numId="4" w16cid:durableId="114913395">
    <w:abstractNumId w:val="0"/>
  </w:num>
  <w:num w:numId="5" w16cid:durableId="833909875">
    <w:abstractNumId w:val="3"/>
  </w:num>
  <w:num w:numId="6" w16cid:durableId="1239710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457C"/>
    <w:rsid w:val="00032A0D"/>
    <w:rsid w:val="00037B97"/>
    <w:rsid w:val="00047B3E"/>
    <w:rsid w:val="00050ADD"/>
    <w:rsid w:val="00061E23"/>
    <w:rsid w:val="00066854"/>
    <w:rsid w:val="00072B8E"/>
    <w:rsid w:val="000A2E1E"/>
    <w:rsid w:val="000A4C68"/>
    <w:rsid w:val="000A73A6"/>
    <w:rsid w:val="000B565B"/>
    <w:rsid w:val="000B64FF"/>
    <w:rsid w:val="000E2EC7"/>
    <w:rsid w:val="000F1B31"/>
    <w:rsid w:val="000F5B8F"/>
    <w:rsid w:val="001034E8"/>
    <w:rsid w:val="0013436C"/>
    <w:rsid w:val="00141A85"/>
    <w:rsid w:val="0014241E"/>
    <w:rsid w:val="00142EA3"/>
    <w:rsid w:val="0015253D"/>
    <w:rsid w:val="0016169A"/>
    <w:rsid w:val="00166593"/>
    <w:rsid w:val="00180EBA"/>
    <w:rsid w:val="001A689A"/>
    <w:rsid w:val="001A6E7A"/>
    <w:rsid w:val="001B7370"/>
    <w:rsid w:val="001C4014"/>
    <w:rsid w:val="001C5F1E"/>
    <w:rsid w:val="001D0CE3"/>
    <w:rsid w:val="001E0F02"/>
    <w:rsid w:val="001F0DFE"/>
    <w:rsid w:val="00200CC1"/>
    <w:rsid w:val="002152D6"/>
    <w:rsid w:val="00220DF4"/>
    <w:rsid w:val="00225D4B"/>
    <w:rsid w:val="00235C3D"/>
    <w:rsid w:val="0024436E"/>
    <w:rsid w:val="002500F4"/>
    <w:rsid w:val="00253241"/>
    <w:rsid w:val="002536B9"/>
    <w:rsid w:val="00254E2F"/>
    <w:rsid w:val="00263DC5"/>
    <w:rsid w:val="00284C8C"/>
    <w:rsid w:val="00287E63"/>
    <w:rsid w:val="00292399"/>
    <w:rsid w:val="0029273B"/>
    <w:rsid w:val="002A130B"/>
    <w:rsid w:val="002B7C53"/>
    <w:rsid w:val="002C4118"/>
    <w:rsid w:val="002C6C50"/>
    <w:rsid w:val="002D3E52"/>
    <w:rsid w:val="002D77B9"/>
    <w:rsid w:val="002E0089"/>
    <w:rsid w:val="002E2F89"/>
    <w:rsid w:val="002E63E7"/>
    <w:rsid w:val="002F0B68"/>
    <w:rsid w:val="00305EBB"/>
    <w:rsid w:val="003118A1"/>
    <w:rsid w:val="003207FB"/>
    <w:rsid w:val="00321DE5"/>
    <w:rsid w:val="00326F25"/>
    <w:rsid w:val="00341855"/>
    <w:rsid w:val="0034551D"/>
    <w:rsid w:val="00353576"/>
    <w:rsid w:val="003715B9"/>
    <w:rsid w:val="00374BFC"/>
    <w:rsid w:val="0038594F"/>
    <w:rsid w:val="0039365F"/>
    <w:rsid w:val="00394663"/>
    <w:rsid w:val="003B1C57"/>
    <w:rsid w:val="003B3FF5"/>
    <w:rsid w:val="003C0AD1"/>
    <w:rsid w:val="003D3282"/>
    <w:rsid w:val="003F4A1D"/>
    <w:rsid w:val="00402CEE"/>
    <w:rsid w:val="00416D9D"/>
    <w:rsid w:val="00417FC6"/>
    <w:rsid w:val="004207FF"/>
    <w:rsid w:val="004548D3"/>
    <w:rsid w:val="0046140A"/>
    <w:rsid w:val="00473BD1"/>
    <w:rsid w:val="00477E9B"/>
    <w:rsid w:val="004A232B"/>
    <w:rsid w:val="004A3281"/>
    <w:rsid w:val="004B2867"/>
    <w:rsid w:val="004B3B96"/>
    <w:rsid w:val="004B405C"/>
    <w:rsid w:val="004B5B40"/>
    <w:rsid w:val="004C12B5"/>
    <w:rsid w:val="004C1D03"/>
    <w:rsid w:val="004D308C"/>
    <w:rsid w:val="004F5ABC"/>
    <w:rsid w:val="005058B6"/>
    <w:rsid w:val="00513334"/>
    <w:rsid w:val="00540067"/>
    <w:rsid w:val="00552E45"/>
    <w:rsid w:val="005530F9"/>
    <w:rsid w:val="00570F9C"/>
    <w:rsid w:val="005813FC"/>
    <w:rsid w:val="00586177"/>
    <w:rsid w:val="005876BB"/>
    <w:rsid w:val="00590D69"/>
    <w:rsid w:val="005C0ACD"/>
    <w:rsid w:val="005E2BB3"/>
    <w:rsid w:val="005E4312"/>
    <w:rsid w:val="006044D3"/>
    <w:rsid w:val="00622A25"/>
    <w:rsid w:val="00632003"/>
    <w:rsid w:val="00642E6D"/>
    <w:rsid w:val="00645948"/>
    <w:rsid w:val="00651975"/>
    <w:rsid w:val="00653814"/>
    <w:rsid w:val="00662DB4"/>
    <w:rsid w:val="006738D1"/>
    <w:rsid w:val="0068071C"/>
    <w:rsid w:val="00683F69"/>
    <w:rsid w:val="006A0CFB"/>
    <w:rsid w:val="006A1EFB"/>
    <w:rsid w:val="006A5D5E"/>
    <w:rsid w:val="006B3805"/>
    <w:rsid w:val="006C385D"/>
    <w:rsid w:val="006D6C0D"/>
    <w:rsid w:val="006E10DD"/>
    <w:rsid w:val="006F20D9"/>
    <w:rsid w:val="0071655D"/>
    <w:rsid w:val="00716811"/>
    <w:rsid w:val="00717C20"/>
    <w:rsid w:val="00722935"/>
    <w:rsid w:val="00723CC5"/>
    <w:rsid w:val="007701E2"/>
    <w:rsid w:val="0077224E"/>
    <w:rsid w:val="00790562"/>
    <w:rsid w:val="00790F74"/>
    <w:rsid w:val="00792014"/>
    <w:rsid w:val="007A1E20"/>
    <w:rsid w:val="007A1E9F"/>
    <w:rsid w:val="007A5BE4"/>
    <w:rsid w:val="007B5D58"/>
    <w:rsid w:val="007C3BBA"/>
    <w:rsid w:val="007E1F86"/>
    <w:rsid w:val="007E792E"/>
    <w:rsid w:val="007F4316"/>
    <w:rsid w:val="007F44CD"/>
    <w:rsid w:val="007F6555"/>
    <w:rsid w:val="00800162"/>
    <w:rsid w:val="00805883"/>
    <w:rsid w:val="00810483"/>
    <w:rsid w:val="00810676"/>
    <w:rsid w:val="00831A98"/>
    <w:rsid w:val="00845499"/>
    <w:rsid w:val="00865B27"/>
    <w:rsid w:val="008836BD"/>
    <w:rsid w:val="00886882"/>
    <w:rsid w:val="008900B8"/>
    <w:rsid w:val="008A6E52"/>
    <w:rsid w:val="008C630F"/>
    <w:rsid w:val="008E4BEB"/>
    <w:rsid w:val="008F70F1"/>
    <w:rsid w:val="009020A3"/>
    <w:rsid w:val="00930477"/>
    <w:rsid w:val="00937668"/>
    <w:rsid w:val="00937F0D"/>
    <w:rsid w:val="009403B1"/>
    <w:rsid w:val="009509F8"/>
    <w:rsid w:val="00952FF6"/>
    <w:rsid w:val="00961F1E"/>
    <w:rsid w:val="009631D0"/>
    <w:rsid w:val="00965F3F"/>
    <w:rsid w:val="00967BD2"/>
    <w:rsid w:val="00971945"/>
    <w:rsid w:val="00971BED"/>
    <w:rsid w:val="00981E87"/>
    <w:rsid w:val="00983EDE"/>
    <w:rsid w:val="00992899"/>
    <w:rsid w:val="0099503C"/>
    <w:rsid w:val="009A72A7"/>
    <w:rsid w:val="009C67C8"/>
    <w:rsid w:val="009E0674"/>
    <w:rsid w:val="009E6017"/>
    <w:rsid w:val="00A00CE9"/>
    <w:rsid w:val="00A03FD1"/>
    <w:rsid w:val="00A07095"/>
    <w:rsid w:val="00A127F4"/>
    <w:rsid w:val="00A13023"/>
    <w:rsid w:val="00A15DA2"/>
    <w:rsid w:val="00A333D7"/>
    <w:rsid w:val="00A46E66"/>
    <w:rsid w:val="00A472FD"/>
    <w:rsid w:val="00A50284"/>
    <w:rsid w:val="00A72451"/>
    <w:rsid w:val="00A76C16"/>
    <w:rsid w:val="00A91744"/>
    <w:rsid w:val="00AA22BB"/>
    <w:rsid w:val="00AA5745"/>
    <w:rsid w:val="00AC4B3E"/>
    <w:rsid w:val="00AE4D90"/>
    <w:rsid w:val="00AE7640"/>
    <w:rsid w:val="00AE7759"/>
    <w:rsid w:val="00B05A92"/>
    <w:rsid w:val="00B177D6"/>
    <w:rsid w:val="00B31633"/>
    <w:rsid w:val="00B3665D"/>
    <w:rsid w:val="00B42756"/>
    <w:rsid w:val="00B44A16"/>
    <w:rsid w:val="00B45E25"/>
    <w:rsid w:val="00B51452"/>
    <w:rsid w:val="00B516CE"/>
    <w:rsid w:val="00B53ECD"/>
    <w:rsid w:val="00B56868"/>
    <w:rsid w:val="00B660D3"/>
    <w:rsid w:val="00B710AE"/>
    <w:rsid w:val="00B7142D"/>
    <w:rsid w:val="00B72F2E"/>
    <w:rsid w:val="00B7339B"/>
    <w:rsid w:val="00B879DF"/>
    <w:rsid w:val="00BA2918"/>
    <w:rsid w:val="00BA4E9D"/>
    <w:rsid w:val="00BB7791"/>
    <w:rsid w:val="00BC369F"/>
    <w:rsid w:val="00BC5B55"/>
    <w:rsid w:val="00BD1636"/>
    <w:rsid w:val="00C35797"/>
    <w:rsid w:val="00C4099D"/>
    <w:rsid w:val="00C413EB"/>
    <w:rsid w:val="00C634F2"/>
    <w:rsid w:val="00C65F8E"/>
    <w:rsid w:val="00C76E3E"/>
    <w:rsid w:val="00C926C2"/>
    <w:rsid w:val="00CD26E7"/>
    <w:rsid w:val="00CD421B"/>
    <w:rsid w:val="00CE736C"/>
    <w:rsid w:val="00CF05C9"/>
    <w:rsid w:val="00D061B7"/>
    <w:rsid w:val="00D25006"/>
    <w:rsid w:val="00D345FE"/>
    <w:rsid w:val="00D5246F"/>
    <w:rsid w:val="00D77BF4"/>
    <w:rsid w:val="00D80457"/>
    <w:rsid w:val="00D80EAE"/>
    <w:rsid w:val="00D82AF2"/>
    <w:rsid w:val="00D84685"/>
    <w:rsid w:val="00D85BD0"/>
    <w:rsid w:val="00D96BB9"/>
    <w:rsid w:val="00DA5F25"/>
    <w:rsid w:val="00DB7183"/>
    <w:rsid w:val="00DC1F8F"/>
    <w:rsid w:val="00DD6616"/>
    <w:rsid w:val="00DE3212"/>
    <w:rsid w:val="00DF2952"/>
    <w:rsid w:val="00E00FE6"/>
    <w:rsid w:val="00E03454"/>
    <w:rsid w:val="00E04EE4"/>
    <w:rsid w:val="00E05DE3"/>
    <w:rsid w:val="00E179C1"/>
    <w:rsid w:val="00E3753A"/>
    <w:rsid w:val="00E37BEC"/>
    <w:rsid w:val="00E616C9"/>
    <w:rsid w:val="00E63748"/>
    <w:rsid w:val="00E661F4"/>
    <w:rsid w:val="00E71E2F"/>
    <w:rsid w:val="00E80866"/>
    <w:rsid w:val="00E821D2"/>
    <w:rsid w:val="00E85D93"/>
    <w:rsid w:val="00E9455B"/>
    <w:rsid w:val="00E94A21"/>
    <w:rsid w:val="00EA248D"/>
    <w:rsid w:val="00EA6CA5"/>
    <w:rsid w:val="00EB35A9"/>
    <w:rsid w:val="00ED4C90"/>
    <w:rsid w:val="00EF2112"/>
    <w:rsid w:val="00F00806"/>
    <w:rsid w:val="00F11A40"/>
    <w:rsid w:val="00F13B7C"/>
    <w:rsid w:val="00F1499D"/>
    <w:rsid w:val="00F36B45"/>
    <w:rsid w:val="00F41D41"/>
    <w:rsid w:val="00F43B0D"/>
    <w:rsid w:val="00F4799A"/>
    <w:rsid w:val="00F53961"/>
    <w:rsid w:val="00F54FBA"/>
    <w:rsid w:val="00F6660B"/>
    <w:rsid w:val="00F66EE9"/>
    <w:rsid w:val="00F72A8D"/>
    <w:rsid w:val="00F77904"/>
    <w:rsid w:val="00F8355A"/>
    <w:rsid w:val="00F91967"/>
    <w:rsid w:val="00F964CB"/>
    <w:rsid w:val="00FB18DB"/>
    <w:rsid w:val="00FB5EA7"/>
    <w:rsid w:val="00FB720B"/>
    <w:rsid w:val="00FD33A5"/>
    <w:rsid w:val="00FD4C85"/>
    <w:rsid w:val="00FF162E"/>
    <w:rsid w:val="00FF35E6"/>
    <w:rsid w:val="00FF48C1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4</cp:revision>
  <cp:lastPrinted>2022-10-07T13:33:00Z</cp:lastPrinted>
  <dcterms:created xsi:type="dcterms:W3CDTF">2022-11-04T11:12:00Z</dcterms:created>
  <dcterms:modified xsi:type="dcterms:W3CDTF">2022-11-29T17:09:00Z</dcterms:modified>
</cp:coreProperties>
</file>