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8D36B" w14:textId="7F235E95" w:rsidR="00784AA2" w:rsidRPr="0021794D" w:rsidRDefault="008755C9" w:rsidP="00BB06E5">
      <w:pPr>
        <w:pStyle w:val="Heading1"/>
        <w:rPr>
          <w:b/>
          <w:bCs/>
          <w:sz w:val="36"/>
          <w:szCs w:val="36"/>
        </w:rPr>
      </w:pPr>
      <w:r>
        <w:rPr>
          <w:b/>
          <w:bCs/>
          <w:sz w:val="36"/>
          <w:szCs w:val="36"/>
        </w:rPr>
        <w:t xml:space="preserve">Basic Audit </w:t>
      </w:r>
      <w:r w:rsidR="0021794D" w:rsidRPr="0021794D">
        <w:rPr>
          <w:b/>
          <w:bCs/>
          <w:sz w:val="36"/>
          <w:szCs w:val="36"/>
        </w:rPr>
        <w:t>Information required for audit 202</w:t>
      </w:r>
      <w:r>
        <w:rPr>
          <w:b/>
          <w:bCs/>
          <w:sz w:val="36"/>
          <w:szCs w:val="36"/>
        </w:rPr>
        <w:t>3</w:t>
      </w:r>
      <w:r w:rsidR="0021794D" w:rsidRPr="0021794D">
        <w:rPr>
          <w:b/>
          <w:bCs/>
          <w:sz w:val="36"/>
          <w:szCs w:val="36"/>
        </w:rPr>
        <w:t>-2</w:t>
      </w:r>
      <w:r>
        <w:rPr>
          <w:b/>
          <w:bCs/>
          <w:sz w:val="36"/>
          <w:szCs w:val="36"/>
        </w:rPr>
        <w:t>4</w:t>
      </w:r>
      <w:r w:rsidR="006F487C">
        <w:rPr>
          <w:b/>
          <w:bCs/>
          <w:sz w:val="36"/>
          <w:szCs w:val="36"/>
        </w:rPr>
        <w:t xml:space="preserve"> </w:t>
      </w:r>
    </w:p>
    <w:p w14:paraId="6ADAE579" w14:textId="741C9E88" w:rsidR="005718EB" w:rsidRDefault="005718EB" w:rsidP="00E01087">
      <w:pPr>
        <w:pStyle w:val="Heading1"/>
      </w:pPr>
      <w:r>
        <w:t xml:space="preserve">Applies to: </w:t>
      </w:r>
      <w:r w:rsidRPr="00AC337C">
        <w:rPr>
          <w:b/>
          <w:bCs/>
        </w:rPr>
        <w:t>ALL COUNCILS</w:t>
      </w:r>
    </w:p>
    <w:p w14:paraId="6EC7D819" w14:textId="54F234A8" w:rsidR="005C4AA6" w:rsidRPr="005B2BAF" w:rsidRDefault="005C4AA6" w:rsidP="00E01087">
      <w:pPr>
        <w:pStyle w:val="Heading1"/>
      </w:pPr>
      <w:r w:rsidRPr="005B2BAF">
        <w:t xml:space="preserve">The </w:t>
      </w:r>
      <w:r w:rsidR="005B2BAF" w:rsidRPr="005B2BAF">
        <w:t>Auditor General’s right of access to information and explanations</w:t>
      </w:r>
    </w:p>
    <w:p w14:paraId="5F9AD75F" w14:textId="1CC24B77" w:rsidR="005B2BAF" w:rsidRPr="005B2BAF" w:rsidRDefault="005B2BAF" w:rsidP="005B2BAF">
      <w:r>
        <w:t>Section 52 of the Public Audit (Wales) Act 2004 provides the Auditor General with the right of access to all information and explanation</w:t>
      </w:r>
      <w:r w:rsidR="00B27501">
        <w:t>s</w:t>
      </w:r>
      <w:r>
        <w:t xml:space="preserve"> </w:t>
      </w:r>
      <w:r w:rsidR="00B27501">
        <w:t>that he considers to be necessary for the purposes of the audit. Persons holding such information are required to provide this on request</w:t>
      </w:r>
      <w:r w:rsidR="004B7C4E">
        <w:t>.</w:t>
      </w:r>
    </w:p>
    <w:p w14:paraId="15BA889C" w14:textId="04DEB4B9" w:rsidR="00147EB7" w:rsidRPr="004B7C4E" w:rsidRDefault="00147EB7" w:rsidP="004B7C4E">
      <w:r w:rsidRPr="004B7C4E">
        <w:t xml:space="preserve">The following information is provided to assist councils to prepare information required for the audit of accounts. </w:t>
      </w:r>
    </w:p>
    <w:p w14:paraId="3764D58F" w14:textId="77777777" w:rsidR="006218EE" w:rsidRPr="00CA296D" w:rsidRDefault="00EE354C" w:rsidP="004B7C4E">
      <w:r w:rsidRPr="00CA296D">
        <w:t xml:space="preserve">Councils must note that this information request represents the core information we require. In most cases, this will be sufficient for us to complete the audit. </w:t>
      </w:r>
    </w:p>
    <w:p w14:paraId="1AFA88C2" w14:textId="2779304F" w:rsidR="00A973AC" w:rsidRPr="00CA296D" w:rsidRDefault="00EE354C" w:rsidP="004B7C4E">
      <w:r w:rsidRPr="00CA296D">
        <w:t xml:space="preserve">However, </w:t>
      </w:r>
      <w:r w:rsidR="00970FE5" w:rsidRPr="00CA296D">
        <w:t xml:space="preserve">we </w:t>
      </w:r>
      <w:r w:rsidR="00E21990">
        <w:t>may</w:t>
      </w:r>
      <w:r w:rsidR="00970FE5" w:rsidRPr="00CA296D">
        <w:t xml:space="preserve"> request any further information that we consider necessary to complete the </w:t>
      </w:r>
      <w:r w:rsidR="00987254" w:rsidRPr="00CA296D">
        <w:t xml:space="preserve">audit. Further information may be required due to issues being identified or clarification </w:t>
      </w:r>
      <w:r w:rsidR="00FD6DD3" w:rsidRPr="00CA296D">
        <w:t xml:space="preserve">being required </w:t>
      </w:r>
      <w:r w:rsidR="00987254" w:rsidRPr="00CA296D">
        <w:t>during the</w:t>
      </w:r>
      <w:r w:rsidR="00FD6DD3" w:rsidRPr="00CA296D">
        <w:t xml:space="preserve"> audit process and/or if we receive correspondence </w:t>
      </w:r>
      <w:r w:rsidR="0088243C" w:rsidRPr="00CA296D">
        <w:t xml:space="preserve">related to individual councils. </w:t>
      </w:r>
    </w:p>
    <w:p w14:paraId="43E68EA2" w14:textId="77777777" w:rsidR="001965D9" w:rsidRDefault="001965D9" w:rsidP="00E01087">
      <w:pPr>
        <w:pStyle w:val="Heading1"/>
      </w:pPr>
      <w:r>
        <w:t>Information required</w:t>
      </w:r>
    </w:p>
    <w:p w14:paraId="1F6EC7FB" w14:textId="5FAA5FD2" w:rsidR="00190BB3" w:rsidRPr="00CA296D" w:rsidRDefault="00190BB3" w:rsidP="00E01087">
      <w:pPr>
        <w:pStyle w:val="Heading2"/>
      </w:pPr>
      <w:r w:rsidRPr="00CA296D">
        <w:t>Council contact details</w:t>
      </w:r>
      <w:r w:rsidR="00085A78">
        <w:t xml:space="preserve"> and core information</w:t>
      </w:r>
    </w:p>
    <w:p w14:paraId="012DB9B1" w14:textId="7E9F09F6" w:rsidR="00190BB3" w:rsidRPr="00CA296D" w:rsidRDefault="00190BB3" w:rsidP="00FF7C9B">
      <w:r w:rsidRPr="00CA296D">
        <w:t>Each year, we identify numerous changes to clerk’s/councils’ contact details. In many cases, councils do not inform us of these changes</w:t>
      </w:r>
      <w:r w:rsidR="0084370E" w:rsidRPr="00CA296D">
        <w:t>.</w:t>
      </w:r>
    </w:p>
    <w:p w14:paraId="364E0E1D" w14:textId="72511388" w:rsidR="0084370E" w:rsidRPr="00CA296D" w:rsidRDefault="0084370E" w:rsidP="00FF7C9B">
      <w:r w:rsidRPr="00CA296D">
        <w:t xml:space="preserve">We will be asking all councils to confirm their contact details each year to help us maintain our </w:t>
      </w:r>
      <w:r w:rsidR="00FF7C9B" w:rsidRPr="00CA296D">
        <w:t>records.</w:t>
      </w:r>
    </w:p>
    <w:p w14:paraId="71BAA5FA" w14:textId="2A1CFA19" w:rsidR="00BD6621" w:rsidRPr="0084370E" w:rsidRDefault="00BD6621" w:rsidP="00FF7C9B">
      <w:r w:rsidRPr="00CA296D">
        <w:t xml:space="preserve">Page </w:t>
      </w:r>
      <w:r w:rsidR="00B04B62">
        <w:t>4</w:t>
      </w:r>
      <w:r w:rsidRPr="00CA296D">
        <w:t xml:space="preserve"> sets out the contact details</w:t>
      </w:r>
      <w:r w:rsidR="00085A78">
        <w:t xml:space="preserve"> and other core information</w:t>
      </w:r>
      <w:r w:rsidRPr="00CA296D">
        <w:t xml:space="preserve"> we require. All councils must complete this so that we can ensure our dataset is up to date.</w:t>
      </w:r>
    </w:p>
    <w:p w14:paraId="53538211" w14:textId="6A321C26" w:rsidR="00784AA2" w:rsidRPr="00BB06E5" w:rsidRDefault="00147EB7" w:rsidP="00D17E3B">
      <w:pPr>
        <w:pStyle w:val="Heading2"/>
      </w:pPr>
      <w:r>
        <w:t>Bank reconciliation</w:t>
      </w:r>
    </w:p>
    <w:p w14:paraId="53EC482A" w14:textId="5E0BAC61" w:rsidR="00147EB7" w:rsidRDefault="00147EB7" w:rsidP="00147EB7">
      <w:r>
        <w:lastRenderedPageBreak/>
        <w:t xml:space="preserve">A bank reconciliation is a control schedule prepared by the Council that agrees the balance per the bank statement at the year end to the bank balance per the Council’s own records e.g. the cashbook. The Council should prepare a bank reconciliation every time it receives a bank statement to ensure that any errors are identified at an early stage. </w:t>
      </w:r>
    </w:p>
    <w:p w14:paraId="558BB120" w14:textId="2828149E" w:rsidR="00147EB7" w:rsidRDefault="00147EB7" w:rsidP="00147EB7">
      <w:r>
        <w:t xml:space="preserve">The bank reconciliation(s) should cover all the Council's bank accounts. If the Council has more than one bank </w:t>
      </w:r>
      <w:proofErr w:type="gramStart"/>
      <w:r>
        <w:t>account</w:t>
      </w:r>
      <w:proofErr w:type="gramEnd"/>
      <w:r>
        <w:t xml:space="preserve"> it is helpful if you can provide a summary of the bank reconciliations that agrees to Box 8 on the Annual Return in addition to the detailed reconciliations prepared for each account.</w:t>
      </w:r>
    </w:p>
    <w:p w14:paraId="203D349B" w14:textId="77777777" w:rsidR="00147EB7" w:rsidRDefault="00147EB7" w:rsidP="00147EB7">
      <w:r>
        <w:t xml:space="preserve">If there are no outstanding items at the </w:t>
      </w:r>
      <w:proofErr w:type="gramStart"/>
      <w:r>
        <w:t>year-end</w:t>
      </w:r>
      <w:proofErr w:type="gramEnd"/>
      <w:r>
        <w:t xml:space="preserve"> you must still supply a bank reconciliation. A zero or “Nil” should be included in the relevant lines on the </w:t>
      </w:r>
      <w:proofErr w:type="gramStart"/>
      <w:r>
        <w:t>schedule</w:t>
      </w:r>
      <w:proofErr w:type="gramEnd"/>
      <w:r>
        <w:t xml:space="preserve"> or a clear statement should be made to that effect. </w:t>
      </w:r>
    </w:p>
    <w:p w14:paraId="45B1A9FB" w14:textId="03047695" w:rsidR="00D17E3B" w:rsidRDefault="00147EB7" w:rsidP="00147EB7">
      <w:r>
        <w:t xml:space="preserve">An example bank reconciliation is provided on page </w:t>
      </w:r>
      <w:r w:rsidR="00F84D40">
        <w:t>5</w:t>
      </w:r>
      <w:r>
        <w:t>.</w:t>
      </w:r>
      <w:r w:rsidR="00E558F8">
        <w:t xml:space="preserve"> We </w:t>
      </w:r>
      <w:r w:rsidR="005A473B">
        <w:t>recommend that councils use this format.</w:t>
      </w:r>
    </w:p>
    <w:p w14:paraId="6E1EB458" w14:textId="77777777" w:rsidR="00147EB7" w:rsidRDefault="00147EB7" w:rsidP="00147EB7">
      <w:pPr>
        <w:pStyle w:val="Heading2"/>
      </w:pPr>
      <w:r>
        <w:t>Explanations of significant variances on the Accounting Statements</w:t>
      </w:r>
    </w:p>
    <w:p w14:paraId="2AF97347" w14:textId="51E737B2" w:rsidR="00147EB7" w:rsidRDefault="00147EB7" w:rsidP="00147EB7">
      <w:r>
        <w:t xml:space="preserve">We require explanations for significant variances (increases or decreases) of more than 15% between </w:t>
      </w:r>
      <w:r w:rsidR="00841340">
        <w:t>the current audit year and the last audit year</w:t>
      </w:r>
      <w:r>
        <w:t xml:space="preserve"> in lines 3, 4, 5, 6, 8,</w:t>
      </w:r>
      <w:r w:rsidR="00BB331B">
        <w:t xml:space="preserve"> </w:t>
      </w:r>
      <w:r>
        <w:t>10, 12 and 13. Variances of less than 15% need not be explained.</w:t>
      </w:r>
    </w:p>
    <w:p w14:paraId="79B79961" w14:textId="77777777" w:rsidR="00BA6DC1" w:rsidRDefault="00BA6DC1" w:rsidP="00BA6DC1">
      <w:r>
        <w:t>Positive and negative variances must be explained.</w:t>
      </w:r>
    </w:p>
    <w:p w14:paraId="73223065" w14:textId="69DF6605" w:rsidR="00BA6DC1" w:rsidRDefault="00147EB7" w:rsidP="00147EB7">
      <w:r>
        <w:t xml:space="preserve">Your explanations must be quantified, i.e. state how much of the variance is covered by each specific explanation. Your explanations must ensure that the variances for each line are explained and quantified to within 15%. </w:t>
      </w:r>
    </w:p>
    <w:p w14:paraId="2442C96C" w14:textId="78378252" w:rsidR="00147EB7" w:rsidRDefault="00147EB7" w:rsidP="00147EB7">
      <w:r>
        <w:t>You can set out your explanations of variances in any way you wish, but they should be clear and complete and easy to follow.</w:t>
      </w:r>
      <w:r w:rsidR="00BA6DC1">
        <w:t xml:space="preserve"> You should not simply send a copy of a cashbook. We need to understand why the council’s activity level changed</w:t>
      </w:r>
      <w:r w:rsidR="00565740">
        <w:t>.</w:t>
      </w:r>
    </w:p>
    <w:p w14:paraId="3135F772" w14:textId="600A1543" w:rsidR="00147EB7" w:rsidRDefault="00147EB7" w:rsidP="00147EB7">
      <w:r>
        <w:t>Our suggested method of how to identify variances that require explanation, and suggested layout for providing explanations are set out on page</w:t>
      </w:r>
      <w:r w:rsidR="00C84F9A">
        <w:t>s</w:t>
      </w:r>
      <w:r>
        <w:t xml:space="preserve"> </w:t>
      </w:r>
      <w:r w:rsidR="00F84D40">
        <w:t>6</w:t>
      </w:r>
      <w:r w:rsidR="00C84F9A">
        <w:t xml:space="preserve"> and </w:t>
      </w:r>
      <w:r w:rsidR="00F84D40">
        <w:t>7</w:t>
      </w:r>
      <w:r>
        <w:t>.</w:t>
      </w:r>
    </w:p>
    <w:p w14:paraId="5645EB49" w14:textId="6FEACA14" w:rsidR="008C078E" w:rsidRPr="00CA296D" w:rsidRDefault="00A60EE6" w:rsidP="00341F0B">
      <w:pPr>
        <w:pStyle w:val="Heading2"/>
      </w:pPr>
      <w:r>
        <w:t>Standing Orders and Financial Regulations</w:t>
      </w:r>
    </w:p>
    <w:p w14:paraId="1D89C0F7" w14:textId="77777777" w:rsidR="00AD74C9" w:rsidRDefault="00A72826" w:rsidP="008579DF">
      <w:r>
        <w:t>C</w:t>
      </w:r>
      <w:r w:rsidR="008579DF" w:rsidRPr="00CA296D">
        <w:t xml:space="preserve">ommunity </w:t>
      </w:r>
      <w:r>
        <w:t xml:space="preserve">and </w:t>
      </w:r>
      <w:r w:rsidR="008579DF" w:rsidRPr="00CA296D">
        <w:t>town council</w:t>
      </w:r>
      <w:r>
        <w:t>s</w:t>
      </w:r>
      <w:r w:rsidR="008579DF" w:rsidRPr="00CA296D">
        <w:t xml:space="preserve"> are </w:t>
      </w:r>
      <w:r>
        <w:t xml:space="preserve">required to make standing orders for contracts. </w:t>
      </w:r>
      <w:r w:rsidR="005144B2">
        <w:t xml:space="preserve">Standing Orders and Financial Regulations also help councils to establish an appropriate system of internal control </w:t>
      </w:r>
      <w:r w:rsidR="00AD74C9">
        <w:t xml:space="preserve">to safeguard the money and assets held by each council. </w:t>
      </w:r>
    </w:p>
    <w:p w14:paraId="171E2AC9" w14:textId="77777777" w:rsidR="00A01CDB" w:rsidRDefault="00AD74C9" w:rsidP="00A01CDB">
      <w:r>
        <w:lastRenderedPageBreak/>
        <w:t>Standing Orders and Financial Regulations need to be kept up</w:t>
      </w:r>
      <w:r w:rsidR="00AE77EB">
        <w:t xml:space="preserve"> </w:t>
      </w:r>
      <w:r>
        <w:t>to</w:t>
      </w:r>
      <w:r w:rsidR="00AE77EB">
        <w:t xml:space="preserve"> date </w:t>
      </w:r>
      <w:r w:rsidR="00A01CDB">
        <w:t>and m</w:t>
      </w:r>
      <w:r w:rsidR="002217F6">
        <w:t xml:space="preserve">odel documents available from One Voice Wales need to be appropriately tailored </w:t>
      </w:r>
      <w:r w:rsidR="00A01CDB">
        <w:t>to ensure that they are relevant to each council’s activities.</w:t>
      </w:r>
    </w:p>
    <w:p w14:paraId="6091E89E" w14:textId="2B1D3174" w:rsidR="002B307E" w:rsidRPr="00CA296D" w:rsidRDefault="00A01CDB" w:rsidP="00341F0B">
      <w:r>
        <w:t xml:space="preserve">This year the audit will </w:t>
      </w:r>
      <w:r w:rsidR="009C2DB1">
        <w:t xml:space="preserve">consider standing orders and financial regulations. </w:t>
      </w:r>
      <w:r w:rsidR="002B307E" w:rsidRPr="00CA296D">
        <w:t xml:space="preserve">Page </w:t>
      </w:r>
      <w:r w:rsidR="00F84D40">
        <w:t>8</w:t>
      </w:r>
      <w:r w:rsidR="002B307E" w:rsidRPr="00CA296D">
        <w:t xml:space="preserve"> sets out </w:t>
      </w:r>
      <w:r w:rsidR="00A924E2" w:rsidRPr="00CA296D">
        <w:t>the information that we require.</w:t>
      </w:r>
    </w:p>
    <w:p w14:paraId="05F8663A" w14:textId="397155EB" w:rsidR="00C16CA3" w:rsidRDefault="00C16CA3" w:rsidP="00367C60">
      <w:pPr>
        <w:pStyle w:val="Heading2"/>
      </w:pPr>
      <w:r>
        <w:t xml:space="preserve">Well-being of Future </w:t>
      </w:r>
      <w:r w:rsidR="00A5442D">
        <w:t>G</w:t>
      </w:r>
      <w:r>
        <w:t xml:space="preserve">enerations </w:t>
      </w:r>
      <w:r w:rsidR="007429F5">
        <w:t xml:space="preserve">(Wales) </w:t>
      </w:r>
      <w:r w:rsidR="00A5442D">
        <w:t>Act 2015</w:t>
      </w:r>
    </w:p>
    <w:p w14:paraId="761BCC61" w14:textId="302AA739" w:rsidR="00A5442D" w:rsidRPr="00A5442D" w:rsidRDefault="00A5442D" w:rsidP="00A5442D">
      <w:r w:rsidRPr="00A5442D">
        <w:t xml:space="preserve">For those councils subject to the requirements of the Well-being of Future Generations </w:t>
      </w:r>
      <w:r w:rsidR="00E17808">
        <w:t xml:space="preserve">(Wales) </w:t>
      </w:r>
      <w:r w:rsidRPr="00A5442D">
        <w:t>Act 2015, a copy of the Council’s report on how it is contributing to the wellbeing of its area</w:t>
      </w:r>
      <w:r w:rsidR="008A4A08">
        <w:t>.</w:t>
      </w:r>
    </w:p>
    <w:p w14:paraId="5DFA1B68" w14:textId="53516C1A" w:rsidR="0054263C" w:rsidRPr="00CA296D" w:rsidRDefault="0054263C" w:rsidP="00367C60">
      <w:pPr>
        <w:pStyle w:val="Heading2"/>
      </w:pPr>
      <w:r w:rsidRPr="00CA296D">
        <w:t>Triennial ‘full’ audit papers</w:t>
      </w:r>
    </w:p>
    <w:p w14:paraId="3CDFFC2B" w14:textId="77777777" w:rsidR="00E95532" w:rsidRPr="00CA296D" w:rsidRDefault="0054263C">
      <w:r w:rsidRPr="00CA296D">
        <w:t>If your council is subject to a triennial ‘full’ audit this year</w:t>
      </w:r>
      <w:r w:rsidR="006704D7" w:rsidRPr="00CA296D">
        <w:t xml:space="preserve">, you will need to provide additional information over and above </w:t>
      </w:r>
      <w:r w:rsidR="00E95532" w:rsidRPr="00CA296D">
        <w:t>the information set out in this document.</w:t>
      </w:r>
    </w:p>
    <w:p w14:paraId="6E5DFC9E" w14:textId="08100033" w:rsidR="00367C60" w:rsidRPr="00CA296D" w:rsidRDefault="00E95532">
      <w:r w:rsidRPr="00CA296D">
        <w:t xml:space="preserve">To identify </w:t>
      </w:r>
      <w:proofErr w:type="gramStart"/>
      <w:r w:rsidRPr="00CA296D">
        <w:t>whether or not</w:t>
      </w:r>
      <w:proofErr w:type="gramEnd"/>
      <w:r w:rsidRPr="00CA296D">
        <w:t xml:space="preserve"> you</w:t>
      </w:r>
      <w:r w:rsidR="00725D2A" w:rsidRPr="00CA296D">
        <w:t>r council is</w:t>
      </w:r>
      <w:r w:rsidRPr="00CA296D">
        <w:t xml:space="preserve"> </w:t>
      </w:r>
      <w:r w:rsidR="00022C2F" w:rsidRPr="00CA296D">
        <w:t>subject to a full audit this year please refer to the attached document ‘</w:t>
      </w:r>
      <w:r w:rsidR="00760561" w:rsidRPr="00CA296D">
        <w:t>TCC_audit_cycle_by_county.pdf’. This document sets out the cycle for the period 2021-22 to 2023-24</w:t>
      </w:r>
      <w:r w:rsidR="00367C60" w:rsidRPr="00CA296D">
        <w:t>. It is arranged by county.</w:t>
      </w:r>
    </w:p>
    <w:p w14:paraId="3AE3E353" w14:textId="04E8B785" w:rsidR="0018721F" w:rsidRDefault="00367C60">
      <w:r w:rsidRPr="00CA296D">
        <w:t xml:space="preserve">Our additional information requirements for full audits are set out in the attached document </w:t>
      </w:r>
      <w:r w:rsidR="00832F02" w:rsidRPr="00CA296D">
        <w:t>‘Full audit in</w:t>
      </w:r>
      <w:r w:rsidR="00E45BA6">
        <w:t xml:space="preserve">formation requirements </w:t>
      </w:r>
      <w:r w:rsidR="00666B28">
        <w:t>2024</w:t>
      </w:r>
      <w:r w:rsidR="00832F02" w:rsidRPr="00CA296D">
        <w:t>.docx’</w:t>
      </w:r>
      <w:r w:rsidR="006E0FA2" w:rsidRPr="00CA296D">
        <w:t xml:space="preserve">. </w:t>
      </w:r>
    </w:p>
    <w:p w14:paraId="3450229A" w14:textId="0CBE0FEA" w:rsidR="006E0FA2" w:rsidRPr="00CA296D" w:rsidRDefault="006E0FA2"/>
    <w:p w14:paraId="23DE969D" w14:textId="77777777" w:rsidR="0083766F" w:rsidRDefault="0083766F">
      <w:pPr>
        <w:rPr>
          <w:rFonts w:eastAsia="Calibri"/>
          <w:b/>
          <w:color w:val="F4633A"/>
          <w:sz w:val="36"/>
          <w:szCs w:val="36"/>
        </w:rPr>
      </w:pPr>
      <w:r>
        <w:rPr>
          <w:sz w:val="36"/>
          <w:szCs w:val="36"/>
        </w:rPr>
        <w:br w:type="page"/>
      </w:r>
    </w:p>
    <w:p w14:paraId="5B309547" w14:textId="17916EB9" w:rsidR="00FA7E95" w:rsidRPr="008A4A08" w:rsidRDefault="00FA7E95" w:rsidP="00FA7E95">
      <w:pPr>
        <w:pStyle w:val="Heading2"/>
        <w:rPr>
          <w:sz w:val="36"/>
          <w:szCs w:val="36"/>
        </w:rPr>
      </w:pPr>
      <w:r w:rsidRPr="008A4A08">
        <w:rPr>
          <w:sz w:val="36"/>
          <w:szCs w:val="36"/>
        </w:rPr>
        <w:lastRenderedPageBreak/>
        <w:t>Council contact details</w:t>
      </w:r>
      <w:r w:rsidR="00574A1F">
        <w:rPr>
          <w:sz w:val="36"/>
          <w:szCs w:val="36"/>
        </w:rPr>
        <w:t xml:space="preserve"> and other core information</w:t>
      </w:r>
    </w:p>
    <w:p w14:paraId="30E46154" w14:textId="77777777" w:rsidR="004628FA" w:rsidRPr="00CA296D" w:rsidRDefault="00FA7E95" w:rsidP="00FA7E95">
      <w:r w:rsidRPr="00CA296D">
        <w:t>Please provide the following contact details for the Council</w:t>
      </w:r>
      <w:r w:rsidR="004628FA" w:rsidRPr="00CA296D">
        <w:t xml:space="preserve">. </w:t>
      </w:r>
    </w:p>
    <w:tbl>
      <w:tblPr>
        <w:tblStyle w:val="GridTable1Light-Accent2"/>
        <w:tblW w:w="0" w:type="auto"/>
        <w:tblLook w:val="04A0" w:firstRow="1" w:lastRow="0" w:firstColumn="1" w:lastColumn="0" w:noHBand="0" w:noVBand="1"/>
      </w:tblPr>
      <w:tblGrid>
        <w:gridCol w:w="2972"/>
        <w:gridCol w:w="6083"/>
      </w:tblGrid>
      <w:tr w:rsidR="005E77B0" w:rsidRPr="00CA296D" w14:paraId="7EAEB225" w14:textId="77777777" w:rsidTr="00666B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5B008EB" w14:textId="270EE241" w:rsidR="005E77B0" w:rsidRPr="00CA296D" w:rsidRDefault="005E77B0" w:rsidP="00FA7E95"/>
        </w:tc>
        <w:tc>
          <w:tcPr>
            <w:tcW w:w="6083" w:type="dxa"/>
          </w:tcPr>
          <w:p w14:paraId="4D52DB2A" w14:textId="30BEE0EC" w:rsidR="005E77B0" w:rsidRPr="00CA296D" w:rsidRDefault="00F527C9" w:rsidP="00666B28">
            <w:pPr>
              <w:jc w:val="center"/>
              <w:cnfStyle w:val="100000000000" w:firstRow="1" w:lastRow="0" w:firstColumn="0" w:lastColumn="0" w:oddVBand="0" w:evenVBand="0" w:oddHBand="0" w:evenHBand="0" w:firstRowFirstColumn="0" w:firstRowLastColumn="0" w:lastRowFirstColumn="0" w:lastRowLastColumn="0"/>
            </w:pPr>
            <w:r w:rsidRPr="00CA296D">
              <w:t>Current details</w:t>
            </w:r>
          </w:p>
        </w:tc>
      </w:tr>
      <w:tr w:rsidR="005E77B0" w:rsidRPr="00CA296D" w14:paraId="132522D2" w14:textId="77777777" w:rsidTr="00666B28">
        <w:tc>
          <w:tcPr>
            <w:cnfStyle w:val="001000000000" w:firstRow="0" w:lastRow="0" w:firstColumn="1" w:lastColumn="0" w:oddVBand="0" w:evenVBand="0" w:oddHBand="0" w:evenHBand="0" w:firstRowFirstColumn="0" w:firstRowLastColumn="0" w:lastRowFirstColumn="0" w:lastRowLastColumn="0"/>
            <w:tcW w:w="2972" w:type="dxa"/>
          </w:tcPr>
          <w:p w14:paraId="0EF5381F" w14:textId="02D135CA" w:rsidR="005E77B0" w:rsidRPr="00E45BA6" w:rsidRDefault="00F527C9" w:rsidP="00FA7E95">
            <w:pPr>
              <w:rPr>
                <w:b w:val="0"/>
                <w:bCs w:val="0"/>
              </w:rPr>
            </w:pPr>
            <w:r w:rsidRPr="00E45BA6">
              <w:rPr>
                <w:b w:val="0"/>
                <w:bCs w:val="0"/>
              </w:rPr>
              <w:t>Clerk’s name</w:t>
            </w:r>
          </w:p>
        </w:tc>
        <w:tc>
          <w:tcPr>
            <w:tcW w:w="6083" w:type="dxa"/>
          </w:tcPr>
          <w:p w14:paraId="7076A858" w14:textId="6E5CE8E3" w:rsidR="005E77B0" w:rsidRPr="00CA296D" w:rsidRDefault="00106B5E" w:rsidP="00FA7E95">
            <w:pPr>
              <w:cnfStyle w:val="000000000000" w:firstRow="0" w:lastRow="0" w:firstColumn="0" w:lastColumn="0" w:oddVBand="0" w:evenVBand="0" w:oddHBand="0" w:evenHBand="0" w:firstRowFirstColumn="0" w:firstRowLastColumn="0" w:lastRowFirstColumn="0" w:lastRowLastColumn="0"/>
            </w:pPr>
            <w:r>
              <w:t>Miles Matile</w:t>
            </w:r>
          </w:p>
        </w:tc>
      </w:tr>
      <w:tr w:rsidR="005E77B0" w:rsidRPr="00CA296D" w14:paraId="56A53E74" w14:textId="77777777" w:rsidTr="00666B28">
        <w:tc>
          <w:tcPr>
            <w:cnfStyle w:val="001000000000" w:firstRow="0" w:lastRow="0" w:firstColumn="1" w:lastColumn="0" w:oddVBand="0" w:evenVBand="0" w:oddHBand="0" w:evenHBand="0" w:firstRowFirstColumn="0" w:firstRowLastColumn="0" w:lastRowFirstColumn="0" w:lastRowLastColumn="0"/>
            <w:tcW w:w="2972" w:type="dxa"/>
          </w:tcPr>
          <w:p w14:paraId="235527F9" w14:textId="5668C6A3" w:rsidR="005E77B0" w:rsidRPr="00E45BA6" w:rsidRDefault="00F527C9" w:rsidP="00FA7E95">
            <w:pPr>
              <w:rPr>
                <w:b w:val="0"/>
                <w:bCs w:val="0"/>
              </w:rPr>
            </w:pPr>
            <w:r w:rsidRPr="00E45BA6">
              <w:rPr>
                <w:b w:val="0"/>
                <w:bCs w:val="0"/>
              </w:rPr>
              <w:t>Clerk’s address</w:t>
            </w:r>
          </w:p>
          <w:p w14:paraId="2C49ED33" w14:textId="77777777" w:rsidR="005A0578" w:rsidRPr="00E45BA6" w:rsidRDefault="005A0578" w:rsidP="00FA7E95">
            <w:pPr>
              <w:rPr>
                <w:b w:val="0"/>
                <w:bCs w:val="0"/>
              </w:rPr>
            </w:pPr>
          </w:p>
          <w:p w14:paraId="12B586AB" w14:textId="4A94B1FA" w:rsidR="005A0578" w:rsidRPr="00E45BA6" w:rsidRDefault="005A0578" w:rsidP="00FA7E95">
            <w:pPr>
              <w:rPr>
                <w:b w:val="0"/>
                <w:bCs w:val="0"/>
              </w:rPr>
            </w:pPr>
          </w:p>
        </w:tc>
        <w:tc>
          <w:tcPr>
            <w:tcW w:w="6083" w:type="dxa"/>
          </w:tcPr>
          <w:p w14:paraId="03C5EC93" w14:textId="77777777" w:rsidR="005E77B0" w:rsidRDefault="00106B5E" w:rsidP="00FA7E95">
            <w:pPr>
              <w:cnfStyle w:val="000000000000" w:firstRow="0" w:lastRow="0" w:firstColumn="0" w:lastColumn="0" w:oddVBand="0" w:evenVBand="0" w:oddHBand="0" w:evenHBand="0" w:firstRowFirstColumn="0" w:firstRowLastColumn="0" w:lastRowFirstColumn="0" w:lastRowLastColumn="0"/>
            </w:pPr>
            <w:r>
              <w:t>TYN Y PISTYLL</w:t>
            </w:r>
          </w:p>
          <w:p w14:paraId="4FDB7055" w14:textId="77777777" w:rsidR="00106B5E" w:rsidRDefault="00106B5E" w:rsidP="00FA7E95">
            <w:pPr>
              <w:cnfStyle w:val="000000000000" w:firstRow="0" w:lastRow="0" w:firstColumn="0" w:lastColumn="0" w:oddVBand="0" w:evenVBand="0" w:oddHBand="0" w:evenHBand="0" w:firstRowFirstColumn="0" w:firstRowLastColumn="0" w:lastRowFirstColumn="0" w:lastRowLastColumn="0"/>
            </w:pPr>
            <w:r>
              <w:t>GARTH</w:t>
            </w:r>
          </w:p>
          <w:p w14:paraId="58FC0052" w14:textId="07BFE4EF" w:rsidR="00106B5E" w:rsidRPr="00CA296D" w:rsidRDefault="00106B5E" w:rsidP="00FA7E95">
            <w:pPr>
              <w:cnfStyle w:val="000000000000" w:firstRow="0" w:lastRow="0" w:firstColumn="0" w:lastColumn="0" w:oddVBand="0" w:evenVBand="0" w:oddHBand="0" w:evenHBand="0" w:firstRowFirstColumn="0" w:firstRowLastColumn="0" w:lastRowFirstColumn="0" w:lastRowLastColumn="0"/>
            </w:pPr>
            <w:r>
              <w:t>LLANGOLLEN</w:t>
            </w:r>
          </w:p>
        </w:tc>
      </w:tr>
      <w:tr w:rsidR="005E77B0" w:rsidRPr="00CA296D" w14:paraId="11A7DE57" w14:textId="77777777" w:rsidTr="00666B28">
        <w:tc>
          <w:tcPr>
            <w:cnfStyle w:val="001000000000" w:firstRow="0" w:lastRow="0" w:firstColumn="1" w:lastColumn="0" w:oddVBand="0" w:evenVBand="0" w:oddHBand="0" w:evenHBand="0" w:firstRowFirstColumn="0" w:firstRowLastColumn="0" w:lastRowFirstColumn="0" w:lastRowLastColumn="0"/>
            <w:tcW w:w="2972" w:type="dxa"/>
          </w:tcPr>
          <w:p w14:paraId="1C59BADD" w14:textId="07226D55" w:rsidR="005E77B0" w:rsidRPr="00E45BA6" w:rsidRDefault="005A0578" w:rsidP="00FA7E95">
            <w:pPr>
              <w:rPr>
                <w:b w:val="0"/>
                <w:bCs w:val="0"/>
              </w:rPr>
            </w:pPr>
            <w:r w:rsidRPr="00E45BA6">
              <w:rPr>
                <w:b w:val="0"/>
                <w:bCs w:val="0"/>
              </w:rPr>
              <w:t>Clerk’s contact telephone</w:t>
            </w:r>
          </w:p>
        </w:tc>
        <w:tc>
          <w:tcPr>
            <w:tcW w:w="6083" w:type="dxa"/>
          </w:tcPr>
          <w:p w14:paraId="39627824" w14:textId="7E43F8DE" w:rsidR="005E77B0" w:rsidRPr="00CA296D" w:rsidRDefault="00106B5E" w:rsidP="00FA7E95">
            <w:pPr>
              <w:cnfStyle w:val="000000000000" w:firstRow="0" w:lastRow="0" w:firstColumn="0" w:lastColumn="0" w:oddVBand="0" w:evenVBand="0" w:oddHBand="0" w:evenHBand="0" w:firstRowFirstColumn="0" w:firstRowLastColumn="0" w:lastRowFirstColumn="0" w:lastRowLastColumn="0"/>
            </w:pPr>
            <w:r>
              <w:t>07539930377</w:t>
            </w:r>
          </w:p>
        </w:tc>
      </w:tr>
      <w:tr w:rsidR="005E77B0" w:rsidRPr="00CA296D" w14:paraId="3C900A44" w14:textId="77777777" w:rsidTr="00666B28">
        <w:tc>
          <w:tcPr>
            <w:cnfStyle w:val="001000000000" w:firstRow="0" w:lastRow="0" w:firstColumn="1" w:lastColumn="0" w:oddVBand="0" w:evenVBand="0" w:oddHBand="0" w:evenHBand="0" w:firstRowFirstColumn="0" w:firstRowLastColumn="0" w:lastRowFirstColumn="0" w:lastRowLastColumn="0"/>
            <w:tcW w:w="2972" w:type="dxa"/>
          </w:tcPr>
          <w:p w14:paraId="70095A3D" w14:textId="66243E94" w:rsidR="005E77B0" w:rsidRPr="00E45BA6" w:rsidRDefault="005A0578" w:rsidP="00FA7E95">
            <w:pPr>
              <w:rPr>
                <w:b w:val="0"/>
                <w:bCs w:val="0"/>
              </w:rPr>
            </w:pPr>
            <w:r w:rsidRPr="00E45BA6">
              <w:rPr>
                <w:b w:val="0"/>
                <w:bCs w:val="0"/>
              </w:rPr>
              <w:t>Clerk’s email</w:t>
            </w:r>
            <w:r w:rsidR="004C3B15" w:rsidRPr="00E45BA6">
              <w:rPr>
                <w:b w:val="0"/>
                <w:bCs w:val="0"/>
              </w:rPr>
              <w:t xml:space="preserve"> address</w:t>
            </w:r>
          </w:p>
        </w:tc>
        <w:tc>
          <w:tcPr>
            <w:tcW w:w="6083" w:type="dxa"/>
          </w:tcPr>
          <w:p w14:paraId="31D7BD90" w14:textId="354ADABC" w:rsidR="005E77B0" w:rsidRPr="00CA296D" w:rsidRDefault="00106B5E" w:rsidP="00FA7E95">
            <w:pPr>
              <w:cnfStyle w:val="000000000000" w:firstRow="0" w:lastRow="0" w:firstColumn="0" w:lastColumn="0" w:oddVBand="0" w:evenVBand="0" w:oddHBand="0" w:evenHBand="0" w:firstRowFirstColumn="0" w:firstRowLastColumn="0" w:lastRowFirstColumn="0" w:lastRowLastColumn="0"/>
            </w:pPr>
            <w:r>
              <w:t>enquiriesclerkcucc@gmail.com</w:t>
            </w:r>
          </w:p>
        </w:tc>
      </w:tr>
      <w:tr w:rsidR="005E77B0" w:rsidRPr="00CA296D" w14:paraId="48F34490" w14:textId="77777777" w:rsidTr="00666B28">
        <w:tc>
          <w:tcPr>
            <w:cnfStyle w:val="001000000000" w:firstRow="0" w:lastRow="0" w:firstColumn="1" w:lastColumn="0" w:oddVBand="0" w:evenVBand="0" w:oddHBand="0" w:evenHBand="0" w:firstRowFirstColumn="0" w:firstRowLastColumn="0" w:lastRowFirstColumn="0" w:lastRowLastColumn="0"/>
            <w:tcW w:w="2972" w:type="dxa"/>
          </w:tcPr>
          <w:p w14:paraId="7CE69B15" w14:textId="357CECB3" w:rsidR="005E77B0" w:rsidRPr="00E45BA6" w:rsidRDefault="005E2999" w:rsidP="00FA7E95">
            <w:pPr>
              <w:rPr>
                <w:b w:val="0"/>
                <w:bCs w:val="0"/>
              </w:rPr>
            </w:pPr>
            <w:r w:rsidRPr="00E45BA6">
              <w:rPr>
                <w:b w:val="0"/>
                <w:bCs w:val="0"/>
              </w:rPr>
              <w:t>Council website</w:t>
            </w:r>
          </w:p>
        </w:tc>
        <w:tc>
          <w:tcPr>
            <w:tcW w:w="6083" w:type="dxa"/>
          </w:tcPr>
          <w:p w14:paraId="35D8604D" w14:textId="3EBC1C9B" w:rsidR="005E77B0" w:rsidRPr="00CA296D" w:rsidRDefault="00106B5E" w:rsidP="00FA7E95">
            <w:pPr>
              <w:cnfStyle w:val="000000000000" w:firstRow="0" w:lastRow="0" w:firstColumn="0" w:lastColumn="0" w:oddVBand="0" w:evenVBand="0" w:oddHBand="0" w:evenHBand="0" w:firstRowFirstColumn="0" w:firstRowLastColumn="0" w:lastRowFirstColumn="0" w:lastRowLastColumn="0"/>
            </w:pPr>
            <w:r>
              <w:t>Ceirioguchaf.co.uk</w:t>
            </w:r>
          </w:p>
        </w:tc>
      </w:tr>
    </w:tbl>
    <w:p w14:paraId="48D70B9B" w14:textId="77777777" w:rsidR="004628FA" w:rsidRPr="00CA296D" w:rsidRDefault="004628FA" w:rsidP="00FA7E95"/>
    <w:p w14:paraId="357E30E3" w14:textId="54501D1C" w:rsidR="00FA7E95" w:rsidRDefault="00574A1F">
      <w:pPr>
        <w:rPr>
          <w:rFonts w:eastAsia="Calibri"/>
          <w:b/>
          <w:color w:val="F4633A"/>
          <w:sz w:val="28"/>
          <w:szCs w:val="28"/>
        </w:rPr>
      </w:pPr>
      <w:r>
        <w:rPr>
          <w:rFonts w:eastAsia="Calibri"/>
          <w:b/>
          <w:color w:val="F4633A"/>
          <w:sz w:val="28"/>
          <w:szCs w:val="28"/>
        </w:rPr>
        <w:t>Accounting records</w:t>
      </w:r>
    </w:p>
    <w:p w14:paraId="0E251890" w14:textId="65053829" w:rsidR="00574A1F" w:rsidRPr="00E14025" w:rsidRDefault="00574A1F">
      <w:r w:rsidRPr="00E14025">
        <w:t>Please indic</w:t>
      </w:r>
      <w:r w:rsidR="00D22E77" w:rsidRPr="00E14025">
        <w:t>ate the format in which the Council keeps its accounting records</w:t>
      </w:r>
    </w:p>
    <w:tbl>
      <w:tblPr>
        <w:tblStyle w:val="GridTable1Light-Accent2"/>
        <w:tblW w:w="0" w:type="auto"/>
        <w:tblLook w:val="04A0" w:firstRow="1" w:lastRow="0" w:firstColumn="1" w:lastColumn="0" w:noHBand="0" w:noVBand="1"/>
      </w:tblPr>
      <w:tblGrid>
        <w:gridCol w:w="7366"/>
        <w:gridCol w:w="1689"/>
      </w:tblGrid>
      <w:tr w:rsidR="00E14025" w:rsidRPr="00CA296D" w14:paraId="5B7BD2F3" w14:textId="77777777" w:rsidTr="004503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47C0BE75" w14:textId="77777777" w:rsidR="00E14025" w:rsidRPr="00CA296D" w:rsidRDefault="00E14025" w:rsidP="00C226F3"/>
        </w:tc>
        <w:tc>
          <w:tcPr>
            <w:tcW w:w="1689" w:type="dxa"/>
          </w:tcPr>
          <w:p w14:paraId="485762F3" w14:textId="56E5D184" w:rsidR="00E14025" w:rsidRPr="00CA296D" w:rsidRDefault="00EB45AC" w:rsidP="00666B28">
            <w:pPr>
              <w:jc w:val="center"/>
              <w:cnfStyle w:val="100000000000" w:firstRow="1" w:lastRow="0" w:firstColumn="0" w:lastColumn="0" w:oddVBand="0" w:evenVBand="0" w:oddHBand="0" w:evenHBand="0" w:firstRowFirstColumn="0" w:firstRowLastColumn="0" w:lastRowFirstColumn="0" w:lastRowLastColumn="0"/>
            </w:pPr>
            <w:r>
              <w:t>Yes / No</w:t>
            </w:r>
          </w:p>
        </w:tc>
      </w:tr>
      <w:tr w:rsidR="00E14025" w:rsidRPr="00CA296D" w14:paraId="746F53F9" w14:textId="77777777" w:rsidTr="00450398">
        <w:tc>
          <w:tcPr>
            <w:cnfStyle w:val="001000000000" w:firstRow="0" w:lastRow="0" w:firstColumn="1" w:lastColumn="0" w:oddVBand="0" w:evenVBand="0" w:oddHBand="0" w:evenHBand="0" w:firstRowFirstColumn="0" w:firstRowLastColumn="0" w:lastRowFirstColumn="0" w:lastRowLastColumn="0"/>
            <w:tcW w:w="7366" w:type="dxa"/>
          </w:tcPr>
          <w:p w14:paraId="3858A9D7" w14:textId="0349C62D" w:rsidR="00E14025" w:rsidRPr="000F7484" w:rsidRDefault="00E14025" w:rsidP="00C226F3">
            <w:pPr>
              <w:rPr>
                <w:b w:val="0"/>
                <w:bCs w:val="0"/>
              </w:rPr>
            </w:pPr>
            <w:r w:rsidRPr="000F7484">
              <w:rPr>
                <w:b w:val="0"/>
                <w:bCs w:val="0"/>
              </w:rPr>
              <w:t>Man</w:t>
            </w:r>
            <w:r w:rsidR="00EB45AC" w:rsidRPr="000F7484">
              <w:rPr>
                <w:b w:val="0"/>
                <w:bCs w:val="0"/>
              </w:rPr>
              <w:t>u</w:t>
            </w:r>
            <w:r w:rsidRPr="000F7484">
              <w:rPr>
                <w:b w:val="0"/>
                <w:bCs w:val="0"/>
              </w:rPr>
              <w:t>script cashbook / receipts and payments book</w:t>
            </w:r>
          </w:p>
        </w:tc>
        <w:tc>
          <w:tcPr>
            <w:tcW w:w="1689" w:type="dxa"/>
          </w:tcPr>
          <w:p w14:paraId="3C7876B8" w14:textId="53BFAF34" w:rsidR="00E14025" w:rsidRPr="00CA296D" w:rsidRDefault="00106B5E" w:rsidP="00C226F3">
            <w:pPr>
              <w:cnfStyle w:val="000000000000" w:firstRow="0" w:lastRow="0" w:firstColumn="0" w:lastColumn="0" w:oddVBand="0" w:evenVBand="0" w:oddHBand="0" w:evenHBand="0" w:firstRowFirstColumn="0" w:firstRowLastColumn="0" w:lastRowFirstColumn="0" w:lastRowLastColumn="0"/>
            </w:pPr>
            <w:r>
              <w:t>NO</w:t>
            </w:r>
          </w:p>
        </w:tc>
      </w:tr>
      <w:tr w:rsidR="00E14025" w:rsidRPr="00CA296D" w14:paraId="552BFF52" w14:textId="77777777" w:rsidTr="00450398">
        <w:tc>
          <w:tcPr>
            <w:cnfStyle w:val="001000000000" w:firstRow="0" w:lastRow="0" w:firstColumn="1" w:lastColumn="0" w:oddVBand="0" w:evenVBand="0" w:oddHBand="0" w:evenHBand="0" w:firstRowFirstColumn="0" w:firstRowLastColumn="0" w:lastRowFirstColumn="0" w:lastRowLastColumn="0"/>
            <w:tcW w:w="7366" w:type="dxa"/>
          </w:tcPr>
          <w:p w14:paraId="1E14B60E" w14:textId="76A05D84" w:rsidR="00E14025" w:rsidRPr="000F7484" w:rsidRDefault="00EB45AC" w:rsidP="00EB45AC">
            <w:pPr>
              <w:rPr>
                <w:b w:val="0"/>
                <w:bCs w:val="0"/>
              </w:rPr>
            </w:pPr>
            <w:r w:rsidRPr="000F7484">
              <w:rPr>
                <w:b w:val="0"/>
                <w:bCs w:val="0"/>
              </w:rPr>
              <w:t>Spreadsheet</w:t>
            </w:r>
          </w:p>
        </w:tc>
        <w:tc>
          <w:tcPr>
            <w:tcW w:w="1689" w:type="dxa"/>
          </w:tcPr>
          <w:p w14:paraId="1B98EF96" w14:textId="5FCCC04C" w:rsidR="00E14025" w:rsidRPr="00CA296D" w:rsidRDefault="00106B5E" w:rsidP="00C226F3">
            <w:pPr>
              <w:cnfStyle w:val="000000000000" w:firstRow="0" w:lastRow="0" w:firstColumn="0" w:lastColumn="0" w:oddVBand="0" w:evenVBand="0" w:oddHBand="0" w:evenHBand="0" w:firstRowFirstColumn="0" w:firstRowLastColumn="0" w:lastRowFirstColumn="0" w:lastRowLastColumn="0"/>
            </w:pPr>
            <w:r>
              <w:t>YES</w:t>
            </w:r>
          </w:p>
        </w:tc>
      </w:tr>
      <w:tr w:rsidR="00E14025" w:rsidRPr="00CA296D" w14:paraId="04A41BFD" w14:textId="77777777" w:rsidTr="00450398">
        <w:tc>
          <w:tcPr>
            <w:cnfStyle w:val="001000000000" w:firstRow="0" w:lastRow="0" w:firstColumn="1" w:lastColumn="0" w:oddVBand="0" w:evenVBand="0" w:oddHBand="0" w:evenHBand="0" w:firstRowFirstColumn="0" w:firstRowLastColumn="0" w:lastRowFirstColumn="0" w:lastRowLastColumn="0"/>
            <w:tcW w:w="7366" w:type="dxa"/>
          </w:tcPr>
          <w:p w14:paraId="13EEBE9D" w14:textId="5A4F8A85" w:rsidR="00E14025" w:rsidRPr="000F7484" w:rsidRDefault="008A5187" w:rsidP="00C226F3">
            <w:pPr>
              <w:rPr>
                <w:b w:val="0"/>
                <w:bCs w:val="0"/>
              </w:rPr>
            </w:pPr>
            <w:r w:rsidRPr="000F7484">
              <w:rPr>
                <w:b w:val="0"/>
                <w:bCs w:val="0"/>
              </w:rPr>
              <w:t>Accounts software packages:</w:t>
            </w:r>
          </w:p>
        </w:tc>
        <w:tc>
          <w:tcPr>
            <w:tcW w:w="1689" w:type="dxa"/>
          </w:tcPr>
          <w:p w14:paraId="49134DFF" w14:textId="77777777" w:rsidR="00E14025" w:rsidRPr="00CA296D" w:rsidRDefault="00E14025" w:rsidP="00C226F3">
            <w:pPr>
              <w:cnfStyle w:val="000000000000" w:firstRow="0" w:lastRow="0" w:firstColumn="0" w:lastColumn="0" w:oddVBand="0" w:evenVBand="0" w:oddHBand="0" w:evenHBand="0" w:firstRowFirstColumn="0" w:firstRowLastColumn="0" w:lastRowFirstColumn="0" w:lastRowLastColumn="0"/>
            </w:pPr>
          </w:p>
        </w:tc>
      </w:tr>
      <w:tr w:rsidR="00E14025" w:rsidRPr="00CA296D" w14:paraId="4AF81D11" w14:textId="77777777" w:rsidTr="00450398">
        <w:tc>
          <w:tcPr>
            <w:cnfStyle w:val="001000000000" w:firstRow="0" w:lastRow="0" w:firstColumn="1" w:lastColumn="0" w:oddVBand="0" w:evenVBand="0" w:oddHBand="0" w:evenHBand="0" w:firstRowFirstColumn="0" w:firstRowLastColumn="0" w:lastRowFirstColumn="0" w:lastRowLastColumn="0"/>
            <w:tcW w:w="7366" w:type="dxa"/>
          </w:tcPr>
          <w:p w14:paraId="26D25F0D" w14:textId="1D978AF9" w:rsidR="00E14025" w:rsidRPr="000F7484" w:rsidRDefault="008A5187" w:rsidP="000F7484">
            <w:pPr>
              <w:pStyle w:val="ListParagraph"/>
              <w:numPr>
                <w:ilvl w:val="0"/>
                <w:numId w:val="38"/>
              </w:numPr>
              <w:rPr>
                <w:b w:val="0"/>
                <w:bCs w:val="0"/>
              </w:rPr>
            </w:pPr>
            <w:proofErr w:type="spellStart"/>
            <w:r w:rsidRPr="000F7484">
              <w:rPr>
                <w:b w:val="0"/>
                <w:bCs w:val="0"/>
              </w:rPr>
              <w:t>Rialtas</w:t>
            </w:r>
            <w:proofErr w:type="spellEnd"/>
          </w:p>
        </w:tc>
        <w:tc>
          <w:tcPr>
            <w:tcW w:w="1689" w:type="dxa"/>
          </w:tcPr>
          <w:p w14:paraId="6F953AA7" w14:textId="67EB0EF1" w:rsidR="00E14025" w:rsidRPr="00CA296D" w:rsidRDefault="00106B5E" w:rsidP="00C226F3">
            <w:pPr>
              <w:cnfStyle w:val="000000000000" w:firstRow="0" w:lastRow="0" w:firstColumn="0" w:lastColumn="0" w:oddVBand="0" w:evenVBand="0" w:oddHBand="0" w:evenHBand="0" w:firstRowFirstColumn="0" w:firstRowLastColumn="0" w:lastRowFirstColumn="0" w:lastRowLastColumn="0"/>
            </w:pPr>
            <w:r>
              <w:t>NO</w:t>
            </w:r>
          </w:p>
        </w:tc>
      </w:tr>
      <w:tr w:rsidR="00E14025" w:rsidRPr="00CA296D" w14:paraId="3B38E534" w14:textId="77777777" w:rsidTr="00450398">
        <w:tc>
          <w:tcPr>
            <w:cnfStyle w:val="001000000000" w:firstRow="0" w:lastRow="0" w:firstColumn="1" w:lastColumn="0" w:oddVBand="0" w:evenVBand="0" w:oddHBand="0" w:evenHBand="0" w:firstRowFirstColumn="0" w:firstRowLastColumn="0" w:lastRowFirstColumn="0" w:lastRowLastColumn="0"/>
            <w:tcW w:w="7366" w:type="dxa"/>
          </w:tcPr>
          <w:p w14:paraId="2B7FED85" w14:textId="28EC20BF" w:rsidR="00E14025" w:rsidRPr="000F7484" w:rsidRDefault="008A5187" w:rsidP="000F7484">
            <w:pPr>
              <w:pStyle w:val="ListParagraph"/>
              <w:numPr>
                <w:ilvl w:val="0"/>
                <w:numId w:val="38"/>
              </w:numPr>
              <w:rPr>
                <w:b w:val="0"/>
                <w:bCs w:val="0"/>
              </w:rPr>
            </w:pPr>
            <w:r w:rsidRPr="000F7484">
              <w:rPr>
                <w:b w:val="0"/>
                <w:bCs w:val="0"/>
              </w:rPr>
              <w:t>Sage</w:t>
            </w:r>
          </w:p>
        </w:tc>
        <w:tc>
          <w:tcPr>
            <w:tcW w:w="1689" w:type="dxa"/>
          </w:tcPr>
          <w:p w14:paraId="65C7C0B6" w14:textId="0A24E59C" w:rsidR="00E14025" w:rsidRPr="00CA296D" w:rsidRDefault="00106B5E" w:rsidP="00C226F3">
            <w:pPr>
              <w:cnfStyle w:val="000000000000" w:firstRow="0" w:lastRow="0" w:firstColumn="0" w:lastColumn="0" w:oddVBand="0" w:evenVBand="0" w:oddHBand="0" w:evenHBand="0" w:firstRowFirstColumn="0" w:firstRowLastColumn="0" w:lastRowFirstColumn="0" w:lastRowLastColumn="0"/>
            </w:pPr>
            <w:r>
              <w:t>NO</w:t>
            </w:r>
          </w:p>
        </w:tc>
      </w:tr>
      <w:tr w:rsidR="008A5187" w:rsidRPr="00CA296D" w14:paraId="3EAE3BC8" w14:textId="77777777" w:rsidTr="00450398">
        <w:tc>
          <w:tcPr>
            <w:cnfStyle w:val="001000000000" w:firstRow="0" w:lastRow="0" w:firstColumn="1" w:lastColumn="0" w:oddVBand="0" w:evenVBand="0" w:oddHBand="0" w:evenHBand="0" w:firstRowFirstColumn="0" w:firstRowLastColumn="0" w:lastRowFirstColumn="0" w:lastRowLastColumn="0"/>
            <w:tcW w:w="7366" w:type="dxa"/>
          </w:tcPr>
          <w:p w14:paraId="44DC6AC9" w14:textId="5D6D5321" w:rsidR="008A5187" w:rsidRPr="000F7484" w:rsidRDefault="00171728" w:rsidP="000F7484">
            <w:pPr>
              <w:pStyle w:val="ListParagraph"/>
              <w:numPr>
                <w:ilvl w:val="0"/>
                <w:numId w:val="38"/>
              </w:numPr>
              <w:rPr>
                <w:b w:val="0"/>
                <w:bCs w:val="0"/>
              </w:rPr>
            </w:pPr>
            <w:r w:rsidRPr="000F7484">
              <w:rPr>
                <w:b w:val="0"/>
                <w:bCs w:val="0"/>
              </w:rPr>
              <w:t>Scribe</w:t>
            </w:r>
          </w:p>
        </w:tc>
        <w:tc>
          <w:tcPr>
            <w:tcW w:w="1689" w:type="dxa"/>
          </w:tcPr>
          <w:p w14:paraId="56F98D4A" w14:textId="4D25DC51" w:rsidR="008A5187" w:rsidRPr="00CA296D" w:rsidRDefault="00106B5E" w:rsidP="00C226F3">
            <w:pPr>
              <w:cnfStyle w:val="000000000000" w:firstRow="0" w:lastRow="0" w:firstColumn="0" w:lastColumn="0" w:oddVBand="0" w:evenVBand="0" w:oddHBand="0" w:evenHBand="0" w:firstRowFirstColumn="0" w:firstRowLastColumn="0" w:lastRowFirstColumn="0" w:lastRowLastColumn="0"/>
            </w:pPr>
            <w:r>
              <w:t>NO</w:t>
            </w:r>
          </w:p>
        </w:tc>
      </w:tr>
      <w:tr w:rsidR="0075621A" w:rsidRPr="00CA296D" w14:paraId="6E4C3914" w14:textId="77777777" w:rsidTr="00450398">
        <w:tc>
          <w:tcPr>
            <w:cnfStyle w:val="001000000000" w:firstRow="0" w:lastRow="0" w:firstColumn="1" w:lastColumn="0" w:oddVBand="0" w:evenVBand="0" w:oddHBand="0" w:evenHBand="0" w:firstRowFirstColumn="0" w:firstRowLastColumn="0" w:lastRowFirstColumn="0" w:lastRowLastColumn="0"/>
            <w:tcW w:w="7366" w:type="dxa"/>
          </w:tcPr>
          <w:p w14:paraId="584F1D09" w14:textId="1D3E7ADE" w:rsidR="0075621A" w:rsidRPr="000F7484" w:rsidRDefault="0075621A" w:rsidP="000F7484">
            <w:pPr>
              <w:pStyle w:val="ListParagraph"/>
              <w:numPr>
                <w:ilvl w:val="0"/>
                <w:numId w:val="38"/>
              </w:numPr>
              <w:rPr>
                <w:b w:val="0"/>
                <w:bCs w:val="0"/>
              </w:rPr>
            </w:pPr>
            <w:r w:rsidRPr="000F7484">
              <w:rPr>
                <w:b w:val="0"/>
                <w:bCs w:val="0"/>
              </w:rPr>
              <w:t>Xero</w:t>
            </w:r>
          </w:p>
        </w:tc>
        <w:tc>
          <w:tcPr>
            <w:tcW w:w="1689" w:type="dxa"/>
          </w:tcPr>
          <w:p w14:paraId="6E19C94B" w14:textId="143C438F" w:rsidR="0075621A" w:rsidRPr="00CA296D" w:rsidRDefault="00106B5E" w:rsidP="00C226F3">
            <w:pPr>
              <w:cnfStyle w:val="000000000000" w:firstRow="0" w:lastRow="0" w:firstColumn="0" w:lastColumn="0" w:oddVBand="0" w:evenVBand="0" w:oddHBand="0" w:evenHBand="0" w:firstRowFirstColumn="0" w:firstRowLastColumn="0" w:lastRowFirstColumn="0" w:lastRowLastColumn="0"/>
            </w:pPr>
            <w:r>
              <w:t>NO</w:t>
            </w:r>
          </w:p>
        </w:tc>
      </w:tr>
      <w:tr w:rsidR="00171728" w:rsidRPr="00CA296D" w14:paraId="086CED2C" w14:textId="77777777" w:rsidTr="00450398">
        <w:tc>
          <w:tcPr>
            <w:cnfStyle w:val="001000000000" w:firstRow="0" w:lastRow="0" w:firstColumn="1" w:lastColumn="0" w:oddVBand="0" w:evenVBand="0" w:oddHBand="0" w:evenHBand="0" w:firstRowFirstColumn="0" w:firstRowLastColumn="0" w:lastRowFirstColumn="0" w:lastRowLastColumn="0"/>
            <w:tcW w:w="7366" w:type="dxa"/>
          </w:tcPr>
          <w:p w14:paraId="11A0DA9A" w14:textId="2795175B" w:rsidR="00171728" w:rsidRPr="000F7484" w:rsidRDefault="00171728" w:rsidP="000F7484">
            <w:pPr>
              <w:pStyle w:val="ListParagraph"/>
              <w:numPr>
                <w:ilvl w:val="0"/>
                <w:numId w:val="38"/>
              </w:numPr>
              <w:rPr>
                <w:b w:val="0"/>
                <w:bCs w:val="0"/>
              </w:rPr>
            </w:pPr>
            <w:r w:rsidRPr="000F7484">
              <w:rPr>
                <w:b w:val="0"/>
                <w:bCs w:val="0"/>
              </w:rPr>
              <w:t xml:space="preserve">Other (Please specify) </w:t>
            </w:r>
          </w:p>
        </w:tc>
        <w:tc>
          <w:tcPr>
            <w:tcW w:w="1689" w:type="dxa"/>
          </w:tcPr>
          <w:p w14:paraId="62EF1106" w14:textId="77777777" w:rsidR="00171728" w:rsidRPr="00CA296D" w:rsidRDefault="00171728" w:rsidP="00C226F3">
            <w:pPr>
              <w:cnfStyle w:val="000000000000" w:firstRow="0" w:lastRow="0" w:firstColumn="0" w:lastColumn="0" w:oddVBand="0" w:evenVBand="0" w:oddHBand="0" w:evenHBand="0" w:firstRowFirstColumn="0" w:firstRowLastColumn="0" w:lastRowFirstColumn="0" w:lastRowLastColumn="0"/>
            </w:pPr>
          </w:p>
        </w:tc>
      </w:tr>
    </w:tbl>
    <w:p w14:paraId="3D78EE6E" w14:textId="77777777" w:rsidR="00F841EE" w:rsidRPr="00CA296D" w:rsidRDefault="00F841EE">
      <w:pPr>
        <w:rPr>
          <w:rFonts w:eastAsia="Calibri"/>
          <w:b/>
          <w:color w:val="F4633A"/>
          <w:sz w:val="28"/>
          <w:szCs w:val="28"/>
        </w:rPr>
      </w:pPr>
      <w:r w:rsidRPr="00CA296D">
        <w:br w:type="page"/>
      </w:r>
    </w:p>
    <w:p w14:paraId="226ED938" w14:textId="470C49D3" w:rsidR="00147EB7" w:rsidRPr="008A4A08" w:rsidRDefault="00147EB7" w:rsidP="00147EB7">
      <w:pPr>
        <w:pStyle w:val="Heading2"/>
        <w:rPr>
          <w:sz w:val="36"/>
          <w:szCs w:val="36"/>
        </w:rPr>
      </w:pPr>
      <w:r w:rsidRPr="008A4A08">
        <w:rPr>
          <w:sz w:val="36"/>
          <w:szCs w:val="36"/>
        </w:rPr>
        <w:lastRenderedPageBreak/>
        <w:t>Bank reconciliation</w:t>
      </w:r>
    </w:p>
    <w:p w14:paraId="23B1663E" w14:textId="0DCD26F3" w:rsidR="00106B5E" w:rsidRDefault="00147EB7" w:rsidP="00106B5E">
      <w:pPr>
        <w:spacing w:after="240"/>
        <w:rPr>
          <w:iCs/>
        </w:rPr>
      </w:pPr>
      <w:r w:rsidRPr="00CA296D">
        <w:rPr>
          <w:iCs/>
        </w:rPr>
        <w:t>COUNCIL NAME:</w:t>
      </w:r>
      <w:r w:rsidRPr="00CA296D">
        <w:rPr>
          <w:iCs/>
        </w:rPr>
        <w:tab/>
        <w:t>…</w:t>
      </w:r>
      <w:r w:rsidR="00106B5E">
        <w:rPr>
          <w:iCs/>
        </w:rPr>
        <w:t>CEIRIOG UCHAF COMMUNITY COUNCIL</w:t>
      </w:r>
    </w:p>
    <w:p w14:paraId="6E36B74E" w14:textId="05C872DE" w:rsidR="00147EB7" w:rsidRPr="00CA296D" w:rsidRDefault="00147EB7" w:rsidP="00106B5E">
      <w:pPr>
        <w:spacing w:after="240"/>
        <w:rPr>
          <w:iCs/>
        </w:rPr>
      </w:pPr>
      <w:proofErr w:type="gramStart"/>
      <w:r w:rsidRPr="00CA296D">
        <w:rPr>
          <w:iCs/>
        </w:rPr>
        <w:t>COUNTY :</w:t>
      </w:r>
      <w:proofErr w:type="gramEnd"/>
      <w:r w:rsidRPr="00CA296D">
        <w:rPr>
          <w:iCs/>
        </w:rPr>
        <w:tab/>
      </w:r>
      <w:r w:rsidRPr="00CA296D">
        <w:rPr>
          <w:iCs/>
        </w:rPr>
        <w:tab/>
      </w:r>
      <w:r w:rsidR="00106B5E">
        <w:rPr>
          <w:iCs/>
        </w:rPr>
        <w:t xml:space="preserve">   WREXHAM</w:t>
      </w:r>
    </w:p>
    <w:p w14:paraId="44230CAB" w14:textId="77777777" w:rsidR="00147EB7" w:rsidRPr="00CA296D" w:rsidRDefault="00147EB7" w:rsidP="00147EB7">
      <w:pPr>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6293"/>
        <w:gridCol w:w="1524"/>
      </w:tblGrid>
      <w:tr w:rsidR="00147EB7" w:rsidRPr="00CA296D" w14:paraId="6641148A" w14:textId="77777777" w:rsidTr="00923557">
        <w:trPr>
          <w:trHeight w:hRule="exact" w:val="541"/>
        </w:trPr>
        <w:tc>
          <w:tcPr>
            <w:tcW w:w="392" w:type="dxa"/>
          </w:tcPr>
          <w:p w14:paraId="0FA9D42A" w14:textId="77777777" w:rsidR="00147EB7" w:rsidRPr="00CA296D" w:rsidRDefault="00147EB7" w:rsidP="00923557">
            <w:pPr>
              <w:rPr>
                <w:b/>
                <w:bCs/>
              </w:rPr>
            </w:pPr>
          </w:p>
        </w:tc>
        <w:tc>
          <w:tcPr>
            <w:tcW w:w="6293" w:type="dxa"/>
          </w:tcPr>
          <w:p w14:paraId="013D1326" w14:textId="77777777" w:rsidR="00147EB7" w:rsidRPr="00CA296D" w:rsidRDefault="00147EB7" w:rsidP="00923557">
            <w:pPr>
              <w:rPr>
                <w:b/>
                <w:bCs/>
              </w:rPr>
            </w:pPr>
          </w:p>
        </w:tc>
        <w:tc>
          <w:tcPr>
            <w:tcW w:w="1524" w:type="dxa"/>
          </w:tcPr>
          <w:p w14:paraId="1F143BA6" w14:textId="77777777" w:rsidR="00147EB7" w:rsidRPr="00CA296D" w:rsidRDefault="00147EB7" w:rsidP="00923557">
            <w:pPr>
              <w:jc w:val="center"/>
              <w:rPr>
                <w:b/>
                <w:bCs/>
              </w:rPr>
            </w:pPr>
            <w:r w:rsidRPr="00CA296D">
              <w:rPr>
                <w:b/>
                <w:bCs/>
              </w:rPr>
              <w:t>£</w:t>
            </w:r>
          </w:p>
        </w:tc>
      </w:tr>
      <w:tr w:rsidR="00147EB7" w:rsidRPr="00CA296D" w14:paraId="54D2BA80" w14:textId="77777777" w:rsidTr="00923557">
        <w:trPr>
          <w:trHeight w:val="580"/>
        </w:trPr>
        <w:tc>
          <w:tcPr>
            <w:tcW w:w="392" w:type="dxa"/>
            <w:tcBorders>
              <w:bottom w:val="single" w:sz="4" w:space="0" w:color="auto"/>
            </w:tcBorders>
          </w:tcPr>
          <w:p w14:paraId="69BDD12D" w14:textId="77777777" w:rsidR="00147EB7" w:rsidRPr="00CA296D" w:rsidRDefault="00147EB7" w:rsidP="00923557">
            <w:pPr>
              <w:rPr>
                <w:b/>
              </w:rPr>
            </w:pPr>
            <w:r w:rsidRPr="00CA296D">
              <w:rPr>
                <w:b/>
              </w:rPr>
              <w:t>A</w:t>
            </w:r>
          </w:p>
        </w:tc>
        <w:tc>
          <w:tcPr>
            <w:tcW w:w="6293" w:type="dxa"/>
            <w:tcBorders>
              <w:bottom w:val="single" w:sz="4" w:space="0" w:color="auto"/>
            </w:tcBorders>
          </w:tcPr>
          <w:p w14:paraId="320EA82E" w14:textId="06F4DAAB" w:rsidR="00147EB7" w:rsidRPr="00CA296D" w:rsidRDefault="00147EB7" w:rsidP="00923557">
            <w:r w:rsidRPr="00CA296D">
              <w:t xml:space="preserve">Balance on the bank statement </w:t>
            </w:r>
            <w:proofErr w:type="gramStart"/>
            <w:r w:rsidRPr="00CA296D">
              <w:t>at</w:t>
            </w:r>
            <w:proofErr w:type="gramEnd"/>
            <w:r w:rsidRPr="00CA296D">
              <w:t xml:space="preserve"> 31 March (taken from bank statement)</w:t>
            </w:r>
          </w:p>
        </w:tc>
        <w:tc>
          <w:tcPr>
            <w:tcW w:w="1524" w:type="dxa"/>
            <w:tcBorders>
              <w:bottom w:val="single" w:sz="4" w:space="0" w:color="auto"/>
            </w:tcBorders>
          </w:tcPr>
          <w:p w14:paraId="7756B7B6" w14:textId="38CD5BE8" w:rsidR="00147EB7" w:rsidRPr="00106B5E" w:rsidRDefault="00106B5E" w:rsidP="00923557">
            <w:pPr>
              <w:rPr>
                <w:b/>
              </w:rPr>
            </w:pPr>
            <w:r>
              <w:rPr>
                <w:b/>
              </w:rPr>
              <w:t>6,928.83</w:t>
            </w:r>
          </w:p>
        </w:tc>
      </w:tr>
      <w:tr w:rsidR="00147EB7" w:rsidRPr="00CA296D" w14:paraId="543F9210" w14:textId="77777777" w:rsidTr="00923557">
        <w:trPr>
          <w:trHeight w:val="313"/>
        </w:trPr>
        <w:tc>
          <w:tcPr>
            <w:tcW w:w="392" w:type="dxa"/>
            <w:tcBorders>
              <w:bottom w:val="nil"/>
            </w:tcBorders>
          </w:tcPr>
          <w:p w14:paraId="3349A43B" w14:textId="77777777" w:rsidR="00147EB7" w:rsidRPr="00CA296D" w:rsidRDefault="00147EB7" w:rsidP="00923557">
            <w:pPr>
              <w:rPr>
                <w:b/>
              </w:rPr>
            </w:pPr>
          </w:p>
        </w:tc>
        <w:tc>
          <w:tcPr>
            <w:tcW w:w="6293" w:type="dxa"/>
            <w:tcBorders>
              <w:bottom w:val="nil"/>
            </w:tcBorders>
          </w:tcPr>
          <w:p w14:paraId="2B2E3C35" w14:textId="77777777" w:rsidR="00147EB7" w:rsidRPr="00CA296D" w:rsidRDefault="00147EB7" w:rsidP="00923557">
            <w:pPr>
              <w:rPr>
                <w:b/>
                <w:u w:val="single"/>
              </w:rPr>
            </w:pPr>
            <w:r w:rsidRPr="00CA296D">
              <w:rPr>
                <w:b/>
              </w:rPr>
              <w:t>Outstanding items</w:t>
            </w:r>
          </w:p>
        </w:tc>
        <w:tc>
          <w:tcPr>
            <w:tcW w:w="1524" w:type="dxa"/>
            <w:tcBorders>
              <w:bottom w:val="nil"/>
            </w:tcBorders>
          </w:tcPr>
          <w:p w14:paraId="27C88FC0" w14:textId="19CC0D41" w:rsidR="00147EB7" w:rsidRPr="00106B5E" w:rsidRDefault="00106B5E" w:rsidP="00923557">
            <w:pPr>
              <w:rPr>
                <w:b/>
              </w:rPr>
            </w:pPr>
            <w:r w:rsidRPr="00106B5E">
              <w:rPr>
                <w:b/>
              </w:rPr>
              <w:t>0.00</w:t>
            </w:r>
          </w:p>
        </w:tc>
      </w:tr>
      <w:tr w:rsidR="00147EB7" w:rsidRPr="00CA296D" w14:paraId="142FD965" w14:textId="77777777" w:rsidTr="00923557">
        <w:trPr>
          <w:trHeight w:val="345"/>
        </w:trPr>
        <w:tc>
          <w:tcPr>
            <w:tcW w:w="392" w:type="dxa"/>
            <w:tcBorders>
              <w:top w:val="nil"/>
              <w:bottom w:val="nil"/>
            </w:tcBorders>
          </w:tcPr>
          <w:p w14:paraId="25D35D6F" w14:textId="77777777" w:rsidR="00147EB7" w:rsidRPr="00CA296D" w:rsidRDefault="00147EB7" w:rsidP="00923557">
            <w:pPr>
              <w:rPr>
                <w:b/>
              </w:rPr>
            </w:pPr>
            <w:r w:rsidRPr="00CA296D">
              <w:rPr>
                <w:b/>
              </w:rPr>
              <w:t>B</w:t>
            </w:r>
          </w:p>
        </w:tc>
        <w:tc>
          <w:tcPr>
            <w:tcW w:w="6293" w:type="dxa"/>
            <w:tcBorders>
              <w:top w:val="nil"/>
              <w:bottom w:val="nil"/>
            </w:tcBorders>
          </w:tcPr>
          <w:p w14:paraId="2B8147A2" w14:textId="77777777" w:rsidR="00147EB7" w:rsidRPr="00CA296D" w:rsidRDefault="00147EB7" w:rsidP="00923557">
            <w:pPr>
              <w:spacing w:after="240"/>
            </w:pPr>
            <w:r w:rsidRPr="00CA296D">
              <w:rPr>
                <w:b/>
              </w:rPr>
              <w:t xml:space="preserve">Less </w:t>
            </w:r>
            <w:r w:rsidRPr="00CA296D">
              <w:t>unpresented cheques (List each outstanding cheque)</w:t>
            </w:r>
          </w:p>
          <w:p w14:paraId="2F663235" w14:textId="6B664DEC" w:rsidR="00147EB7" w:rsidRPr="00CA296D" w:rsidRDefault="00147EB7" w:rsidP="00923557">
            <w:pPr>
              <w:spacing w:after="240"/>
            </w:pPr>
          </w:p>
          <w:p w14:paraId="4EC83B4A" w14:textId="746350A3" w:rsidR="00147EB7" w:rsidRPr="00CA296D" w:rsidRDefault="00147EB7" w:rsidP="00923557">
            <w:pPr>
              <w:spacing w:after="240"/>
            </w:pPr>
          </w:p>
          <w:p w14:paraId="2119673E" w14:textId="77777777" w:rsidR="00147EB7" w:rsidRPr="00CA296D" w:rsidRDefault="00147EB7" w:rsidP="00923557">
            <w:pPr>
              <w:spacing w:after="240"/>
            </w:pPr>
          </w:p>
          <w:p w14:paraId="041068D7" w14:textId="77777777" w:rsidR="00147EB7" w:rsidRPr="00CA296D" w:rsidRDefault="00147EB7" w:rsidP="00923557">
            <w:pPr>
              <w:spacing w:after="240"/>
            </w:pPr>
          </w:p>
          <w:p w14:paraId="38B43B33" w14:textId="3FB0FE16" w:rsidR="00147EB7" w:rsidRPr="00CA296D" w:rsidRDefault="00147EB7" w:rsidP="00923557">
            <w:pPr>
              <w:spacing w:after="240"/>
              <w:rPr>
                <w:b/>
                <w:u w:val="single"/>
              </w:rPr>
            </w:pPr>
            <w:r w:rsidRPr="00CA296D">
              <w:tab/>
            </w:r>
          </w:p>
        </w:tc>
        <w:tc>
          <w:tcPr>
            <w:tcW w:w="1524" w:type="dxa"/>
            <w:tcBorders>
              <w:top w:val="nil"/>
              <w:bottom w:val="nil"/>
            </w:tcBorders>
          </w:tcPr>
          <w:p w14:paraId="754FDF21" w14:textId="77777777" w:rsidR="00147EB7" w:rsidRPr="00CA296D" w:rsidRDefault="00147EB7" w:rsidP="00923557">
            <w:pPr>
              <w:rPr>
                <w:b/>
                <w:u w:val="single"/>
              </w:rPr>
            </w:pPr>
          </w:p>
        </w:tc>
      </w:tr>
      <w:tr w:rsidR="00147EB7" w:rsidRPr="00CA296D" w14:paraId="22AA14CE" w14:textId="77777777" w:rsidTr="00923557">
        <w:trPr>
          <w:trHeight w:val="552"/>
        </w:trPr>
        <w:tc>
          <w:tcPr>
            <w:tcW w:w="392" w:type="dxa"/>
            <w:tcBorders>
              <w:top w:val="nil"/>
            </w:tcBorders>
          </w:tcPr>
          <w:p w14:paraId="0AB3BA75" w14:textId="77777777" w:rsidR="00147EB7" w:rsidRPr="00CA296D" w:rsidRDefault="00147EB7" w:rsidP="00923557">
            <w:pPr>
              <w:rPr>
                <w:b/>
              </w:rPr>
            </w:pPr>
            <w:r w:rsidRPr="00CA296D">
              <w:rPr>
                <w:b/>
              </w:rPr>
              <w:t>C</w:t>
            </w:r>
          </w:p>
        </w:tc>
        <w:tc>
          <w:tcPr>
            <w:tcW w:w="6293" w:type="dxa"/>
            <w:tcBorders>
              <w:top w:val="nil"/>
            </w:tcBorders>
          </w:tcPr>
          <w:p w14:paraId="4FBCF64E" w14:textId="77777777" w:rsidR="00147EB7" w:rsidRPr="00CA296D" w:rsidRDefault="00147EB7" w:rsidP="00923557">
            <w:proofErr w:type="gramStart"/>
            <w:r w:rsidRPr="00CA296D">
              <w:rPr>
                <w:b/>
              </w:rPr>
              <w:t>Plus</w:t>
            </w:r>
            <w:proofErr w:type="gramEnd"/>
            <w:r w:rsidRPr="00CA296D">
              <w:t xml:space="preserve"> uncleared payments into bank (to agree with attached list)</w:t>
            </w:r>
          </w:p>
          <w:p w14:paraId="19ECD192" w14:textId="77777777" w:rsidR="00147EB7" w:rsidRPr="00CA296D" w:rsidRDefault="00147EB7" w:rsidP="00923557"/>
          <w:p w14:paraId="538F20C6" w14:textId="77777777" w:rsidR="00147EB7" w:rsidRPr="00CA296D" w:rsidRDefault="00147EB7" w:rsidP="00923557"/>
          <w:p w14:paraId="2C04C7E9" w14:textId="29EBBBC4" w:rsidR="00147EB7" w:rsidRPr="00CA296D" w:rsidRDefault="00147EB7" w:rsidP="00923557">
            <w:pPr>
              <w:rPr>
                <w:b/>
                <w:u w:val="single"/>
              </w:rPr>
            </w:pPr>
            <w:r w:rsidRPr="00CA296D">
              <w:tab/>
            </w:r>
          </w:p>
        </w:tc>
        <w:tc>
          <w:tcPr>
            <w:tcW w:w="1524" w:type="dxa"/>
            <w:tcBorders>
              <w:top w:val="nil"/>
            </w:tcBorders>
          </w:tcPr>
          <w:p w14:paraId="4E761255" w14:textId="4952E12B" w:rsidR="00147EB7" w:rsidRPr="00106B5E" w:rsidRDefault="00106B5E" w:rsidP="00923557">
            <w:pPr>
              <w:rPr>
                <w:b/>
              </w:rPr>
            </w:pPr>
            <w:r>
              <w:rPr>
                <w:b/>
              </w:rPr>
              <w:t>0.00</w:t>
            </w:r>
          </w:p>
        </w:tc>
      </w:tr>
      <w:tr w:rsidR="00147EB7" w:rsidRPr="00CA296D" w14:paraId="3EFCA528" w14:textId="77777777" w:rsidTr="00923557">
        <w:trPr>
          <w:trHeight w:val="617"/>
        </w:trPr>
        <w:tc>
          <w:tcPr>
            <w:tcW w:w="392" w:type="dxa"/>
          </w:tcPr>
          <w:p w14:paraId="71ECF913" w14:textId="77777777" w:rsidR="00147EB7" w:rsidRPr="00CA296D" w:rsidRDefault="00147EB7" w:rsidP="00923557">
            <w:pPr>
              <w:rPr>
                <w:b/>
              </w:rPr>
            </w:pPr>
            <w:r w:rsidRPr="00CA296D">
              <w:rPr>
                <w:b/>
              </w:rPr>
              <w:t>D</w:t>
            </w:r>
          </w:p>
        </w:tc>
        <w:tc>
          <w:tcPr>
            <w:tcW w:w="6293" w:type="dxa"/>
          </w:tcPr>
          <w:p w14:paraId="2B1C50BB" w14:textId="77777777" w:rsidR="00147EB7" w:rsidRPr="00CA296D" w:rsidRDefault="00147EB7" w:rsidP="00923557">
            <w:pPr>
              <w:rPr>
                <w:b/>
              </w:rPr>
            </w:pPr>
            <w:r w:rsidRPr="00CA296D">
              <w:rPr>
                <w:b/>
              </w:rPr>
              <w:t xml:space="preserve">Petty cash </w:t>
            </w:r>
          </w:p>
          <w:p w14:paraId="7851CF1A" w14:textId="54AD2494" w:rsidR="00147EB7" w:rsidRPr="00CA296D" w:rsidRDefault="00147EB7" w:rsidP="00923557">
            <w:proofErr w:type="gramStart"/>
            <w:r w:rsidRPr="00CA296D">
              <w:rPr>
                <w:b/>
              </w:rPr>
              <w:t>Plus</w:t>
            </w:r>
            <w:proofErr w:type="gramEnd"/>
            <w:r w:rsidRPr="00CA296D">
              <w:t xml:space="preserve"> any petty cash balance held at 31 March </w:t>
            </w:r>
          </w:p>
        </w:tc>
        <w:tc>
          <w:tcPr>
            <w:tcW w:w="1524" w:type="dxa"/>
          </w:tcPr>
          <w:p w14:paraId="758308FC" w14:textId="0B4F9E07" w:rsidR="00147EB7" w:rsidRPr="00106B5E" w:rsidRDefault="00106B5E" w:rsidP="00923557">
            <w:pPr>
              <w:rPr>
                <w:b/>
              </w:rPr>
            </w:pPr>
            <w:r>
              <w:rPr>
                <w:b/>
              </w:rPr>
              <w:t>0.00</w:t>
            </w:r>
          </w:p>
        </w:tc>
      </w:tr>
      <w:tr w:rsidR="00147EB7" w:rsidRPr="00CA296D" w14:paraId="49BECDEC" w14:textId="77777777" w:rsidTr="00923557">
        <w:trPr>
          <w:trHeight w:val="617"/>
        </w:trPr>
        <w:tc>
          <w:tcPr>
            <w:tcW w:w="392" w:type="dxa"/>
          </w:tcPr>
          <w:p w14:paraId="7D58C1E0" w14:textId="77777777" w:rsidR="00147EB7" w:rsidRPr="00CA296D" w:rsidRDefault="00147EB7" w:rsidP="00923557">
            <w:pPr>
              <w:rPr>
                <w:b/>
              </w:rPr>
            </w:pPr>
            <w:r w:rsidRPr="00CA296D">
              <w:rPr>
                <w:b/>
              </w:rPr>
              <w:t>E</w:t>
            </w:r>
          </w:p>
        </w:tc>
        <w:tc>
          <w:tcPr>
            <w:tcW w:w="6293" w:type="dxa"/>
          </w:tcPr>
          <w:p w14:paraId="5112A01E" w14:textId="61CC0B15" w:rsidR="00147EB7" w:rsidRPr="00CA296D" w:rsidRDefault="00147EB7" w:rsidP="00923557">
            <w:pPr>
              <w:rPr>
                <w:b/>
                <w:u w:val="single"/>
              </w:rPr>
            </w:pPr>
            <w:r w:rsidRPr="00CA296D">
              <w:t xml:space="preserve">Balance in the cash book (Authority’s own records) at 31 </w:t>
            </w:r>
            <w:proofErr w:type="gramStart"/>
            <w:r w:rsidRPr="00CA296D">
              <w:t>March  (</w:t>
            </w:r>
            <w:proofErr w:type="gramEnd"/>
            <w:r w:rsidRPr="00CA296D">
              <w:t>Calculated as  A-B+C+D=E and agrees with Box 9 on the Annual Return )</w:t>
            </w:r>
          </w:p>
        </w:tc>
        <w:tc>
          <w:tcPr>
            <w:tcW w:w="1524" w:type="dxa"/>
          </w:tcPr>
          <w:p w14:paraId="52956E8C" w14:textId="12C95FDF" w:rsidR="00147EB7" w:rsidRPr="00106B5E" w:rsidRDefault="00106B5E" w:rsidP="00923557">
            <w:pPr>
              <w:rPr>
                <w:b/>
              </w:rPr>
            </w:pPr>
            <w:r w:rsidRPr="00106B5E">
              <w:rPr>
                <w:b/>
              </w:rPr>
              <w:t>6,928.83</w:t>
            </w:r>
          </w:p>
        </w:tc>
      </w:tr>
    </w:tbl>
    <w:p w14:paraId="7171B4BB" w14:textId="5DE189E9" w:rsidR="008A4A08" w:rsidRPr="00F400A8" w:rsidRDefault="008A4A08" w:rsidP="00147EB7">
      <w:pPr>
        <w:pStyle w:val="Heading2"/>
        <w:rPr>
          <w:sz w:val="36"/>
          <w:szCs w:val="36"/>
        </w:rPr>
      </w:pPr>
      <w:r w:rsidRPr="00F400A8">
        <w:rPr>
          <w:sz w:val="36"/>
          <w:szCs w:val="36"/>
        </w:rPr>
        <w:lastRenderedPageBreak/>
        <w:t xml:space="preserve">Explanation of </w:t>
      </w:r>
      <w:r w:rsidR="00F400A8" w:rsidRPr="00F400A8">
        <w:rPr>
          <w:sz w:val="36"/>
          <w:szCs w:val="36"/>
        </w:rPr>
        <w:t>variances</w:t>
      </w:r>
    </w:p>
    <w:p w14:paraId="47739683" w14:textId="5C1A14E2" w:rsidR="00486905" w:rsidRPr="00CA296D" w:rsidRDefault="00841340" w:rsidP="00F400A8">
      <w:pPr>
        <w:pStyle w:val="Heading2"/>
      </w:pPr>
      <w:r w:rsidRPr="00CA296D">
        <w:t>Working out what variances need to be explained</w:t>
      </w:r>
    </w:p>
    <w:tbl>
      <w:tblPr>
        <w:tblW w:w="86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021"/>
        <w:gridCol w:w="992"/>
        <w:gridCol w:w="1531"/>
        <w:gridCol w:w="1417"/>
        <w:gridCol w:w="1560"/>
      </w:tblGrid>
      <w:tr w:rsidR="00841340" w:rsidRPr="00CA296D" w14:paraId="525DEF27" w14:textId="77777777" w:rsidTr="00106B5E">
        <w:tc>
          <w:tcPr>
            <w:tcW w:w="2127" w:type="dxa"/>
            <w:vAlign w:val="bottom"/>
          </w:tcPr>
          <w:p w14:paraId="18D1DEA1" w14:textId="77777777"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Line in section 1</w:t>
            </w:r>
          </w:p>
        </w:tc>
        <w:tc>
          <w:tcPr>
            <w:tcW w:w="1021" w:type="dxa"/>
            <w:vAlign w:val="bottom"/>
          </w:tcPr>
          <w:p w14:paraId="465680EF" w14:textId="1FF01974"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Last Year    £</w:t>
            </w:r>
          </w:p>
        </w:tc>
        <w:tc>
          <w:tcPr>
            <w:tcW w:w="992" w:type="dxa"/>
            <w:vAlign w:val="bottom"/>
          </w:tcPr>
          <w:p w14:paraId="7F9D1E5F" w14:textId="3BB42B3B"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This Year   £</w:t>
            </w:r>
          </w:p>
        </w:tc>
        <w:tc>
          <w:tcPr>
            <w:tcW w:w="1531" w:type="dxa"/>
            <w:vAlign w:val="bottom"/>
          </w:tcPr>
          <w:p w14:paraId="49A322A4" w14:textId="77777777"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Variance</w:t>
            </w:r>
          </w:p>
          <w:p w14:paraId="1274B86F" w14:textId="77777777"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Increase (+) or decrease (-)</w:t>
            </w:r>
          </w:p>
          <w:p w14:paraId="22D43F69" w14:textId="77777777" w:rsidR="00841340" w:rsidRPr="00CA296D" w:rsidRDefault="00841340" w:rsidP="00923557">
            <w:pPr>
              <w:pStyle w:val="TableText0"/>
              <w:jc w:val="center"/>
              <w:rPr>
                <w:rFonts w:ascii="Arial" w:hAnsi="Arial" w:cs="Arial"/>
                <w:b/>
                <w:sz w:val="20"/>
                <w:szCs w:val="20"/>
              </w:rPr>
            </w:pPr>
          </w:p>
          <w:p w14:paraId="439164C1" w14:textId="53F79F69"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(This Year minus Last Year)</w:t>
            </w:r>
          </w:p>
          <w:p w14:paraId="3BD31023" w14:textId="77777777"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w:t>
            </w:r>
          </w:p>
        </w:tc>
        <w:tc>
          <w:tcPr>
            <w:tcW w:w="1417" w:type="dxa"/>
            <w:vAlign w:val="bottom"/>
          </w:tcPr>
          <w:p w14:paraId="2B1EE841" w14:textId="717664AA"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 (Variance divided by Last Year figure multiplied by 100)</w:t>
            </w:r>
          </w:p>
        </w:tc>
        <w:tc>
          <w:tcPr>
            <w:tcW w:w="1560" w:type="dxa"/>
            <w:vAlign w:val="bottom"/>
          </w:tcPr>
          <w:p w14:paraId="5BC0E1C6" w14:textId="77777777"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Explanation required?</w:t>
            </w:r>
          </w:p>
          <w:p w14:paraId="11A252CE" w14:textId="77777777"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Less than 15% - NO</w:t>
            </w:r>
          </w:p>
          <w:p w14:paraId="1B4F7591" w14:textId="77777777" w:rsidR="00841340" w:rsidRPr="00CA296D" w:rsidRDefault="00841340" w:rsidP="00923557">
            <w:pPr>
              <w:pStyle w:val="TableText0"/>
              <w:jc w:val="center"/>
              <w:rPr>
                <w:rFonts w:ascii="Arial" w:hAnsi="Arial" w:cs="Arial"/>
                <w:b/>
                <w:sz w:val="20"/>
                <w:szCs w:val="20"/>
              </w:rPr>
            </w:pPr>
            <w:r w:rsidRPr="00CA296D">
              <w:rPr>
                <w:rFonts w:ascii="Arial" w:hAnsi="Arial" w:cs="Arial"/>
                <w:b/>
                <w:sz w:val="20"/>
                <w:szCs w:val="20"/>
              </w:rPr>
              <w:t>More than 15% - YES</w:t>
            </w:r>
          </w:p>
        </w:tc>
      </w:tr>
      <w:tr w:rsidR="00841340" w:rsidRPr="00CA296D" w14:paraId="22E2169A" w14:textId="77777777" w:rsidTr="00106B5E">
        <w:trPr>
          <w:trHeight w:val="454"/>
        </w:trPr>
        <w:tc>
          <w:tcPr>
            <w:tcW w:w="2127" w:type="dxa"/>
          </w:tcPr>
          <w:p w14:paraId="78AC7CD6"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 xml:space="preserve">Line 3 </w:t>
            </w:r>
          </w:p>
          <w:p w14:paraId="0C3E1D80"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Total other receipts</w:t>
            </w:r>
          </w:p>
        </w:tc>
        <w:tc>
          <w:tcPr>
            <w:tcW w:w="1021" w:type="dxa"/>
          </w:tcPr>
          <w:p w14:paraId="45FE5F70" w14:textId="2873BB2F" w:rsidR="00841340" w:rsidRPr="00CA296D" w:rsidRDefault="00106B5E" w:rsidP="00841340">
            <w:pPr>
              <w:pStyle w:val="TableText0"/>
              <w:spacing w:before="120" w:after="120"/>
              <w:rPr>
                <w:rFonts w:ascii="Arial" w:hAnsi="Arial" w:cs="Arial"/>
                <w:sz w:val="20"/>
                <w:szCs w:val="20"/>
              </w:rPr>
            </w:pPr>
            <w:r>
              <w:rPr>
                <w:rFonts w:ascii="Arial" w:hAnsi="Arial" w:cs="Arial"/>
                <w:sz w:val="20"/>
                <w:szCs w:val="20"/>
              </w:rPr>
              <w:t>1,824.00</w:t>
            </w:r>
          </w:p>
        </w:tc>
        <w:tc>
          <w:tcPr>
            <w:tcW w:w="992" w:type="dxa"/>
          </w:tcPr>
          <w:p w14:paraId="4AA01E68" w14:textId="1621ECBC" w:rsidR="00841340" w:rsidRPr="00CA296D" w:rsidRDefault="00106B5E" w:rsidP="00841340">
            <w:pPr>
              <w:pStyle w:val="TableText0"/>
              <w:spacing w:before="120" w:after="120"/>
              <w:rPr>
                <w:rFonts w:ascii="Arial" w:hAnsi="Arial" w:cs="Arial"/>
                <w:sz w:val="20"/>
                <w:szCs w:val="20"/>
              </w:rPr>
            </w:pPr>
            <w:r>
              <w:rPr>
                <w:rFonts w:ascii="Arial" w:hAnsi="Arial" w:cs="Arial"/>
                <w:sz w:val="20"/>
                <w:szCs w:val="20"/>
              </w:rPr>
              <w:t>320.00</w:t>
            </w:r>
          </w:p>
        </w:tc>
        <w:tc>
          <w:tcPr>
            <w:tcW w:w="1531" w:type="dxa"/>
          </w:tcPr>
          <w:p w14:paraId="7BBB69FF" w14:textId="67E426C8" w:rsidR="00841340" w:rsidRPr="00CA296D" w:rsidRDefault="00106B5E" w:rsidP="00841340">
            <w:pPr>
              <w:pStyle w:val="TableText0"/>
              <w:spacing w:before="120" w:after="120"/>
              <w:rPr>
                <w:rFonts w:ascii="Arial" w:hAnsi="Arial" w:cs="Arial"/>
                <w:sz w:val="20"/>
                <w:szCs w:val="20"/>
              </w:rPr>
            </w:pPr>
            <w:r>
              <w:rPr>
                <w:rFonts w:ascii="Arial" w:hAnsi="Arial" w:cs="Arial"/>
                <w:sz w:val="20"/>
                <w:szCs w:val="20"/>
              </w:rPr>
              <w:t>-1504</w:t>
            </w:r>
          </w:p>
        </w:tc>
        <w:tc>
          <w:tcPr>
            <w:tcW w:w="1417" w:type="dxa"/>
          </w:tcPr>
          <w:p w14:paraId="5FDE6341" w14:textId="1541495E" w:rsidR="00841340" w:rsidRPr="00CA296D" w:rsidRDefault="00B6658A" w:rsidP="00841340">
            <w:pPr>
              <w:pStyle w:val="TableText0"/>
              <w:spacing w:before="120" w:after="120"/>
              <w:rPr>
                <w:rFonts w:ascii="Arial" w:hAnsi="Arial" w:cs="Arial"/>
                <w:sz w:val="20"/>
                <w:szCs w:val="20"/>
              </w:rPr>
            </w:pPr>
            <w:r>
              <w:rPr>
                <w:rFonts w:ascii="Arial" w:hAnsi="Arial" w:cs="Arial"/>
                <w:sz w:val="20"/>
                <w:szCs w:val="20"/>
              </w:rPr>
              <w:t>-82%</w:t>
            </w:r>
          </w:p>
        </w:tc>
        <w:tc>
          <w:tcPr>
            <w:tcW w:w="1560" w:type="dxa"/>
          </w:tcPr>
          <w:p w14:paraId="7192AC1F" w14:textId="4CBBD0D0" w:rsidR="00841340" w:rsidRPr="00CA296D" w:rsidRDefault="00106B5E" w:rsidP="00841340">
            <w:pPr>
              <w:pStyle w:val="TableText0"/>
              <w:spacing w:before="120" w:after="120"/>
              <w:rPr>
                <w:rFonts w:ascii="Arial" w:hAnsi="Arial" w:cs="Arial"/>
                <w:sz w:val="20"/>
                <w:szCs w:val="20"/>
              </w:rPr>
            </w:pPr>
            <w:r>
              <w:rPr>
                <w:rFonts w:ascii="Arial" w:hAnsi="Arial" w:cs="Arial"/>
                <w:sz w:val="20"/>
                <w:szCs w:val="20"/>
              </w:rPr>
              <w:t>YES</w:t>
            </w:r>
          </w:p>
        </w:tc>
      </w:tr>
      <w:tr w:rsidR="00841340" w:rsidRPr="00CA296D" w14:paraId="77FA5872" w14:textId="77777777" w:rsidTr="00106B5E">
        <w:trPr>
          <w:trHeight w:val="454"/>
        </w:trPr>
        <w:tc>
          <w:tcPr>
            <w:tcW w:w="2127" w:type="dxa"/>
          </w:tcPr>
          <w:p w14:paraId="5689D6CE"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 xml:space="preserve">Line 4 </w:t>
            </w:r>
          </w:p>
          <w:p w14:paraId="010273E8"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Staff costs</w:t>
            </w:r>
          </w:p>
        </w:tc>
        <w:tc>
          <w:tcPr>
            <w:tcW w:w="1021" w:type="dxa"/>
          </w:tcPr>
          <w:p w14:paraId="5625414E" w14:textId="594D2413" w:rsidR="00841340" w:rsidRPr="00CA296D" w:rsidRDefault="00106B5E" w:rsidP="00841340">
            <w:pPr>
              <w:pStyle w:val="TableText0"/>
              <w:spacing w:before="120" w:after="120"/>
              <w:rPr>
                <w:rFonts w:ascii="Arial" w:hAnsi="Arial" w:cs="Arial"/>
                <w:sz w:val="20"/>
                <w:szCs w:val="20"/>
              </w:rPr>
            </w:pPr>
            <w:r>
              <w:rPr>
                <w:rFonts w:ascii="Arial" w:hAnsi="Arial" w:cs="Arial"/>
                <w:sz w:val="20"/>
                <w:szCs w:val="20"/>
              </w:rPr>
              <w:t>1,000</w:t>
            </w:r>
          </w:p>
        </w:tc>
        <w:tc>
          <w:tcPr>
            <w:tcW w:w="992" w:type="dxa"/>
          </w:tcPr>
          <w:p w14:paraId="6E4725C0" w14:textId="0BC31ACB" w:rsidR="00841340" w:rsidRPr="00CA296D" w:rsidRDefault="00106B5E" w:rsidP="00841340">
            <w:pPr>
              <w:pStyle w:val="TableText0"/>
              <w:spacing w:before="120" w:after="120"/>
              <w:rPr>
                <w:rFonts w:ascii="Arial" w:hAnsi="Arial" w:cs="Arial"/>
                <w:sz w:val="20"/>
                <w:szCs w:val="20"/>
              </w:rPr>
            </w:pPr>
            <w:r>
              <w:rPr>
                <w:rFonts w:ascii="Arial" w:hAnsi="Arial" w:cs="Arial"/>
                <w:sz w:val="20"/>
                <w:szCs w:val="20"/>
              </w:rPr>
              <w:t>500</w:t>
            </w:r>
          </w:p>
        </w:tc>
        <w:tc>
          <w:tcPr>
            <w:tcW w:w="1531" w:type="dxa"/>
          </w:tcPr>
          <w:p w14:paraId="3A8028F1" w14:textId="3F155F62" w:rsidR="00841340" w:rsidRPr="00CA296D" w:rsidRDefault="00106B5E" w:rsidP="00841340">
            <w:pPr>
              <w:pStyle w:val="TableText0"/>
              <w:spacing w:before="120" w:after="120"/>
              <w:rPr>
                <w:rFonts w:ascii="Arial" w:hAnsi="Arial" w:cs="Arial"/>
                <w:sz w:val="20"/>
                <w:szCs w:val="20"/>
              </w:rPr>
            </w:pPr>
            <w:r>
              <w:rPr>
                <w:rFonts w:ascii="Arial" w:hAnsi="Arial" w:cs="Arial"/>
                <w:sz w:val="20"/>
                <w:szCs w:val="20"/>
              </w:rPr>
              <w:t>-500</w:t>
            </w:r>
          </w:p>
        </w:tc>
        <w:tc>
          <w:tcPr>
            <w:tcW w:w="1417" w:type="dxa"/>
          </w:tcPr>
          <w:p w14:paraId="61AF787F" w14:textId="31C3C167" w:rsidR="00841340" w:rsidRPr="00CA296D" w:rsidRDefault="00B6658A" w:rsidP="00841340">
            <w:pPr>
              <w:pStyle w:val="TableText0"/>
              <w:spacing w:before="120" w:after="120"/>
              <w:rPr>
                <w:rFonts w:ascii="Arial" w:hAnsi="Arial" w:cs="Arial"/>
                <w:sz w:val="20"/>
                <w:szCs w:val="20"/>
              </w:rPr>
            </w:pPr>
            <w:r>
              <w:rPr>
                <w:rFonts w:ascii="Arial" w:hAnsi="Arial" w:cs="Arial"/>
                <w:sz w:val="20"/>
                <w:szCs w:val="20"/>
              </w:rPr>
              <w:t>-</w:t>
            </w:r>
            <w:r w:rsidR="00106B5E">
              <w:rPr>
                <w:rFonts w:ascii="Arial" w:hAnsi="Arial" w:cs="Arial"/>
                <w:sz w:val="20"/>
                <w:szCs w:val="20"/>
              </w:rPr>
              <w:t>50%</w:t>
            </w:r>
          </w:p>
        </w:tc>
        <w:tc>
          <w:tcPr>
            <w:tcW w:w="1560" w:type="dxa"/>
          </w:tcPr>
          <w:p w14:paraId="23AE7CE6" w14:textId="383DDCB1" w:rsidR="00841340" w:rsidRPr="00CA296D" w:rsidRDefault="00106B5E" w:rsidP="00841340">
            <w:pPr>
              <w:pStyle w:val="TableText0"/>
              <w:spacing w:before="120" w:after="120"/>
              <w:rPr>
                <w:rFonts w:ascii="Arial" w:hAnsi="Arial" w:cs="Arial"/>
                <w:sz w:val="20"/>
                <w:szCs w:val="20"/>
              </w:rPr>
            </w:pPr>
            <w:r>
              <w:rPr>
                <w:rFonts w:ascii="Arial" w:hAnsi="Arial" w:cs="Arial"/>
                <w:sz w:val="20"/>
                <w:szCs w:val="20"/>
              </w:rPr>
              <w:t>YES</w:t>
            </w:r>
          </w:p>
        </w:tc>
      </w:tr>
      <w:tr w:rsidR="00841340" w:rsidRPr="00CA296D" w14:paraId="0C767A4A" w14:textId="77777777" w:rsidTr="00106B5E">
        <w:trPr>
          <w:trHeight w:val="454"/>
        </w:trPr>
        <w:tc>
          <w:tcPr>
            <w:tcW w:w="2127" w:type="dxa"/>
          </w:tcPr>
          <w:p w14:paraId="5A2005E6"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Line 5</w:t>
            </w:r>
          </w:p>
          <w:p w14:paraId="198F2565"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Loan interest/ capital repayments</w:t>
            </w:r>
          </w:p>
        </w:tc>
        <w:tc>
          <w:tcPr>
            <w:tcW w:w="1021" w:type="dxa"/>
          </w:tcPr>
          <w:p w14:paraId="239A4931" w14:textId="72B6B015" w:rsidR="00841340" w:rsidRPr="00CA296D" w:rsidRDefault="00106B5E" w:rsidP="00841340">
            <w:pPr>
              <w:pStyle w:val="TableText0"/>
              <w:spacing w:before="120" w:after="120"/>
              <w:rPr>
                <w:rFonts w:ascii="Arial" w:hAnsi="Arial" w:cs="Arial"/>
                <w:sz w:val="20"/>
                <w:szCs w:val="20"/>
              </w:rPr>
            </w:pPr>
            <w:r>
              <w:rPr>
                <w:rFonts w:ascii="Arial" w:hAnsi="Arial" w:cs="Arial"/>
                <w:sz w:val="20"/>
                <w:szCs w:val="20"/>
              </w:rPr>
              <w:t>0,00</w:t>
            </w:r>
          </w:p>
        </w:tc>
        <w:tc>
          <w:tcPr>
            <w:tcW w:w="992" w:type="dxa"/>
          </w:tcPr>
          <w:p w14:paraId="70F6AACC" w14:textId="39B00E99" w:rsidR="00841340" w:rsidRPr="00CA296D" w:rsidRDefault="00106B5E" w:rsidP="00841340">
            <w:pPr>
              <w:pStyle w:val="TableText0"/>
              <w:spacing w:before="120" w:after="120"/>
              <w:rPr>
                <w:rFonts w:ascii="Arial" w:hAnsi="Arial" w:cs="Arial"/>
                <w:sz w:val="20"/>
                <w:szCs w:val="20"/>
              </w:rPr>
            </w:pPr>
            <w:r>
              <w:rPr>
                <w:rFonts w:ascii="Arial" w:hAnsi="Arial" w:cs="Arial"/>
                <w:sz w:val="20"/>
                <w:szCs w:val="20"/>
              </w:rPr>
              <w:t>0,00</w:t>
            </w:r>
          </w:p>
        </w:tc>
        <w:tc>
          <w:tcPr>
            <w:tcW w:w="1531" w:type="dxa"/>
          </w:tcPr>
          <w:p w14:paraId="420357AF" w14:textId="77777777" w:rsidR="00841340" w:rsidRPr="00CA296D" w:rsidRDefault="00841340" w:rsidP="00841340">
            <w:pPr>
              <w:pStyle w:val="TableText0"/>
              <w:spacing w:before="120" w:after="120"/>
              <w:rPr>
                <w:rFonts w:ascii="Arial" w:hAnsi="Arial" w:cs="Arial"/>
                <w:sz w:val="20"/>
                <w:szCs w:val="20"/>
              </w:rPr>
            </w:pPr>
          </w:p>
        </w:tc>
        <w:tc>
          <w:tcPr>
            <w:tcW w:w="1417" w:type="dxa"/>
          </w:tcPr>
          <w:p w14:paraId="1547ACEB" w14:textId="77777777" w:rsidR="00841340" w:rsidRPr="00CA296D" w:rsidRDefault="00841340" w:rsidP="00841340">
            <w:pPr>
              <w:pStyle w:val="TableText0"/>
              <w:spacing w:before="120" w:after="120"/>
              <w:rPr>
                <w:rFonts w:ascii="Arial" w:hAnsi="Arial" w:cs="Arial"/>
                <w:sz w:val="20"/>
                <w:szCs w:val="20"/>
              </w:rPr>
            </w:pPr>
          </w:p>
        </w:tc>
        <w:tc>
          <w:tcPr>
            <w:tcW w:w="1560" w:type="dxa"/>
          </w:tcPr>
          <w:p w14:paraId="79C16CC3" w14:textId="72DEC83C" w:rsidR="00841340" w:rsidRPr="00CA296D" w:rsidRDefault="00B6658A" w:rsidP="00841340">
            <w:pPr>
              <w:pStyle w:val="TableText0"/>
              <w:spacing w:before="120" w:after="120"/>
              <w:rPr>
                <w:rFonts w:ascii="Arial" w:hAnsi="Arial" w:cs="Arial"/>
                <w:sz w:val="20"/>
                <w:szCs w:val="20"/>
              </w:rPr>
            </w:pPr>
            <w:r>
              <w:rPr>
                <w:rFonts w:ascii="Arial" w:hAnsi="Arial" w:cs="Arial"/>
                <w:sz w:val="20"/>
                <w:szCs w:val="20"/>
              </w:rPr>
              <w:t>NO</w:t>
            </w:r>
          </w:p>
        </w:tc>
      </w:tr>
      <w:tr w:rsidR="00841340" w:rsidRPr="00CA296D" w14:paraId="26743569" w14:textId="77777777" w:rsidTr="00106B5E">
        <w:trPr>
          <w:trHeight w:val="454"/>
        </w:trPr>
        <w:tc>
          <w:tcPr>
            <w:tcW w:w="2127" w:type="dxa"/>
          </w:tcPr>
          <w:p w14:paraId="383E2FB1"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 xml:space="preserve">Line 6  </w:t>
            </w:r>
          </w:p>
          <w:p w14:paraId="44B865BA"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Total other payments</w:t>
            </w:r>
          </w:p>
        </w:tc>
        <w:tc>
          <w:tcPr>
            <w:tcW w:w="1021" w:type="dxa"/>
          </w:tcPr>
          <w:p w14:paraId="712374E6" w14:textId="2E3AD156" w:rsidR="00841340" w:rsidRPr="00CA296D" w:rsidRDefault="0045264C" w:rsidP="00841340">
            <w:pPr>
              <w:pStyle w:val="TableText0"/>
              <w:spacing w:before="120" w:after="120"/>
              <w:rPr>
                <w:rFonts w:ascii="Arial" w:hAnsi="Arial" w:cs="Arial"/>
                <w:sz w:val="20"/>
                <w:szCs w:val="20"/>
              </w:rPr>
            </w:pPr>
            <w:r>
              <w:rPr>
                <w:rFonts w:ascii="Arial" w:hAnsi="Arial" w:cs="Arial"/>
                <w:sz w:val="20"/>
                <w:szCs w:val="20"/>
              </w:rPr>
              <w:t>6,545.07</w:t>
            </w:r>
          </w:p>
        </w:tc>
        <w:tc>
          <w:tcPr>
            <w:tcW w:w="992" w:type="dxa"/>
          </w:tcPr>
          <w:p w14:paraId="78487DB5" w14:textId="675376DF" w:rsidR="00841340" w:rsidRPr="00CA296D" w:rsidRDefault="0045264C" w:rsidP="00841340">
            <w:pPr>
              <w:pStyle w:val="TableText0"/>
              <w:spacing w:before="120" w:after="120"/>
              <w:rPr>
                <w:rFonts w:ascii="Arial" w:hAnsi="Arial" w:cs="Arial"/>
                <w:sz w:val="20"/>
                <w:szCs w:val="20"/>
              </w:rPr>
            </w:pPr>
            <w:r>
              <w:rPr>
                <w:rFonts w:ascii="Arial" w:hAnsi="Arial" w:cs="Arial"/>
                <w:sz w:val="20"/>
                <w:szCs w:val="20"/>
              </w:rPr>
              <w:t>3,480.91</w:t>
            </w:r>
          </w:p>
        </w:tc>
        <w:tc>
          <w:tcPr>
            <w:tcW w:w="1531" w:type="dxa"/>
          </w:tcPr>
          <w:p w14:paraId="100B8729" w14:textId="7318E505" w:rsidR="00841340" w:rsidRPr="00CA296D" w:rsidRDefault="00B6658A" w:rsidP="00841340">
            <w:pPr>
              <w:pStyle w:val="TableText0"/>
              <w:spacing w:before="120" w:after="120"/>
              <w:rPr>
                <w:rFonts w:ascii="Arial" w:hAnsi="Arial" w:cs="Arial"/>
                <w:sz w:val="20"/>
                <w:szCs w:val="20"/>
              </w:rPr>
            </w:pPr>
            <w:r>
              <w:rPr>
                <w:rFonts w:ascii="Arial" w:hAnsi="Arial" w:cs="Arial"/>
                <w:sz w:val="20"/>
                <w:szCs w:val="20"/>
              </w:rPr>
              <w:t>-3,064.16</w:t>
            </w:r>
          </w:p>
        </w:tc>
        <w:tc>
          <w:tcPr>
            <w:tcW w:w="1417" w:type="dxa"/>
          </w:tcPr>
          <w:p w14:paraId="254CF3DB" w14:textId="09B446F6" w:rsidR="00841340" w:rsidRPr="00CA296D" w:rsidRDefault="00B6658A" w:rsidP="00841340">
            <w:pPr>
              <w:pStyle w:val="TableText0"/>
              <w:spacing w:before="120" w:after="120"/>
              <w:rPr>
                <w:rFonts w:ascii="Arial" w:hAnsi="Arial" w:cs="Arial"/>
                <w:sz w:val="20"/>
                <w:szCs w:val="20"/>
              </w:rPr>
            </w:pPr>
            <w:r>
              <w:rPr>
                <w:rFonts w:ascii="Arial" w:hAnsi="Arial" w:cs="Arial"/>
                <w:sz w:val="20"/>
                <w:szCs w:val="20"/>
              </w:rPr>
              <w:t>-46%</w:t>
            </w:r>
          </w:p>
        </w:tc>
        <w:tc>
          <w:tcPr>
            <w:tcW w:w="1560" w:type="dxa"/>
          </w:tcPr>
          <w:p w14:paraId="1433E8BC" w14:textId="7DD18E0B" w:rsidR="00841340" w:rsidRPr="00CA296D" w:rsidRDefault="00B6658A" w:rsidP="00841340">
            <w:pPr>
              <w:pStyle w:val="TableText0"/>
              <w:spacing w:before="120" w:after="120"/>
              <w:rPr>
                <w:rFonts w:ascii="Arial" w:hAnsi="Arial" w:cs="Arial"/>
                <w:sz w:val="20"/>
                <w:szCs w:val="20"/>
              </w:rPr>
            </w:pPr>
            <w:r>
              <w:rPr>
                <w:rFonts w:ascii="Arial" w:hAnsi="Arial" w:cs="Arial"/>
                <w:sz w:val="20"/>
                <w:szCs w:val="20"/>
              </w:rPr>
              <w:t>YES</w:t>
            </w:r>
          </w:p>
        </w:tc>
      </w:tr>
      <w:tr w:rsidR="00841340" w:rsidRPr="00CA296D" w14:paraId="3E883727" w14:textId="77777777" w:rsidTr="00106B5E">
        <w:trPr>
          <w:trHeight w:val="454"/>
        </w:trPr>
        <w:tc>
          <w:tcPr>
            <w:tcW w:w="2127" w:type="dxa"/>
            <w:tcBorders>
              <w:bottom w:val="single" w:sz="4" w:space="0" w:color="auto"/>
            </w:tcBorders>
          </w:tcPr>
          <w:p w14:paraId="5331D110"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 xml:space="preserve">Line 8 </w:t>
            </w:r>
          </w:p>
          <w:p w14:paraId="392E3D70"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Debtors and stock balances</w:t>
            </w:r>
          </w:p>
        </w:tc>
        <w:tc>
          <w:tcPr>
            <w:tcW w:w="1021" w:type="dxa"/>
            <w:tcBorders>
              <w:bottom w:val="single" w:sz="4" w:space="0" w:color="auto"/>
            </w:tcBorders>
          </w:tcPr>
          <w:p w14:paraId="3DF7B75F" w14:textId="2F8A5FB4" w:rsidR="00841340" w:rsidRPr="00CA296D" w:rsidRDefault="0045264C" w:rsidP="00841340">
            <w:pPr>
              <w:pStyle w:val="TableText0"/>
              <w:spacing w:before="120" w:after="120"/>
              <w:rPr>
                <w:rFonts w:ascii="Arial" w:hAnsi="Arial" w:cs="Arial"/>
                <w:sz w:val="20"/>
                <w:szCs w:val="20"/>
              </w:rPr>
            </w:pPr>
            <w:r>
              <w:rPr>
                <w:rFonts w:ascii="Arial" w:hAnsi="Arial" w:cs="Arial"/>
                <w:sz w:val="20"/>
                <w:szCs w:val="20"/>
              </w:rPr>
              <w:t>0.00</w:t>
            </w:r>
          </w:p>
        </w:tc>
        <w:tc>
          <w:tcPr>
            <w:tcW w:w="992" w:type="dxa"/>
            <w:tcBorders>
              <w:bottom w:val="single" w:sz="4" w:space="0" w:color="auto"/>
            </w:tcBorders>
          </w:tcPr>
          <w:p w14:paraId="63428E80" w14:textId="6158B38E" w:rsidR="00841340" w:rsidRPr="00CA296D" w:rsidRDefault="0045264C" w:rsidP="00841340">
            <w:pPr>
              <w:pStyle w:val="TableText0"/>
              <w:spacing w:before="120" w:after="120"/>
              <w:rPr>
                <w:rFonts w:ascii="Arial" w:hAnsi="Arial" w:cs="Arial"/>
                <w:sz w:val="20"/>
                <w:szCs w:val="20"/>
              </w:rPr>
            </w:pPr>
            <w:r>
              <w:rPr>
                <w:rFonts w:ascii="Arial" w:hAnsi="Arial" w:cs="Arial"/>
                <w:sz w:val="20"/>
                <w:szCs w:val="20"/>
              </w:rPr>
              <w:t>0.00</w:t>
            </w:r>
          </w:p>
        </w:tc>
        <w:tc>
          <w:tcPr>
            <w:tcW w:w="1531" w:type="dxa"/>
            <w:tcBorders>
              <w:bottom w:val="single" w:sz="4" w:space="0" w:color="auto"/>
            </w:tcBorders>
          </w:tcPr>
          <w:p w14:paraId="0B61C049" w14:textId="77777777" w:rsidR="00841340" w:rsidRPr="00CA296D" w:rsidRDefault="00841340" w:rsidP="00841340">
            <w:pPr>
              <w:pStyle w:val="TableText0"/>
              <w:spacing w:before="120" w:after="120"/>
              <w:rPr>
                <w:rFonts w:ascii="Arial" w:hAnsi="Arial" w:cs="Arial"/>
                <w:sz w:val="20"/>
                <w:szCs w:val="20"/>
              </w:rPr>
            </w:pPr>
          </w:p>
        </w:tc>
        <w:tc>
          <w:tcPr>
            <w:tcW w:w="1417" w:type="dxa"/>
            <w:tcBorders>
              <w:bottom w:val="single" w:sz="4" w:space="0" w:color="auto"/>
            </w:tcBorders>
          </w:tcPr>
          <w:p w14:paraId="401A66B1" w14:textId="77777777" w:rsidR="00841340" w:rsidRPr="00CA296D" w:rsidRDefault="00841340" w:rsidP="00841340">
            <w:pPr>
              <w:pStyle w:val="TableText0"/>
              <w:spacing w:before="120" w:after="120"/>
              <w:rPr>
                <w:rFonts w:ascii="Arial" w:hAnsi="Arial" w:cs="Arial"/>
                <w:sz w:val="20"/>
                <w:szCs w:val="20"/>
              </w:rPr>
            </w:pPr>
          </w:p>
        </w:tc>
        <w:tc>
          <w:tcPr>
            <w:tcW w:w="1560" w:type="dxa"/>
            <w:tcBorders>
              <w:bottom w:val="single" w:sz="4" w:space="0" w:color="auto"/>
            </w:tcBorders>
          </w:tcPr>
          <w:p w14:paraId="4FE27AA7" w14:textId="6D72F979" w:rsidR="00841340" w:rsidRPr="00CA296D" w:rsidRDefault="00B6658A" w:rsidP="00841340">
            <w:pPr>
              <w:pStyle w:val="TableText0"/>
              <w:spacing w:before="120" w:after="120"/>
              <w:rPr>
                <w:rFonts w:ascii="Arial" w:hAnsi="Arial" w:cs="Arial"/>
                <w:sz w:val="20"/>
                <w:szCs w:val="20"/>
              </w:rPr>
            </w:pPr>
            <w:r>
              <w:rPr>
                <w:rFonts w:ascii="Arial" w:hAnsi="Arial" w:cs="Arial"/>
                <w:sz w:val="20"/>
                <w:szCs w:val="20"/>
              </w:rPr>
              <w:t>NO</w:t>
            </w:r>
          </w:p>
        </w:tc>
      </w:tr>
      <w:tr w:rsidR="00841340" w:rsidRPr="00CA296D" w14:paraId="5B06BBE4" w14:textId="77777777" w:rsidTr="00106B5E">
        <w:trPr>
          <w:trHeight w:val="454"/>
        </w:trPr>
        <w:tc>
          <w:tcPr>
            <w:tcW w:w="2127" w:type="dxa"/>
            <w:tcBorders>
              <w:bottom w:val="single" w:sz="4" w:space="0" w:color="auto"/>
            </w:tcBorders>
          </w:tcPr>
          <w:p w14:paraId="498E8AFF"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Line 10</w:t>
            </w:r>
          </w:p>
          <w:p w14:paraId="7C773971"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Creditors</w:t>
            </w:r>
          </w:p>
        </w:tc>
        <w:tc>
          <w:tcPr>
            <w:tcW w:w="1021" w:type="dxa"/>
            <w:tcBorders>
              <w:bottom w:val="single" w:sz="4" w:space="0" w:color="auto"/>
            </w:tcBorders>
          </w:tcPr>
          <w:p w14:paraId="04E397F8" w14:textId="5DF55DA2" w:rsidR="00841340" w:rsidRPr="00CA296D" w:rsidRDefault="0045264C" w:rsidP="00841340">
            <w:pPr>
              <w:pStyle w:val="TableText0"/>
              <w:spacing w:before="120" w:after="120"/>
              <w:rPr>
                <w:rFonts w:ascii="Arial" w:hAnsi="Arial" w:cs="Arial"/>
                <w:sz w:val="20"/>
                <w:szCs w:val="20"/>
              </w:rPr>
            </w:pPr>
            <w:r>
              <w:rPr>
                <w:rFonts w:ascii="Arial" w:hAnsi="Arial" w:cs="Arial"/>
                <w:sz w:val="20"/>
                <w:szCs w:val="20"/>
              </w:rPr>
              <w:t>0.00</w:t>
            </w:r>
          </w:p>
        </w:tc>
        <w:tc>
          <w:tcPr>
            <w:tcW w:w="992" w:type="dxa"/>
            <w:tcBorders>
              <w:bottom w:val="single" w:sz="4" w:space="0" w:color="auto"/>
            </w:tcBorders>
          </w:tcPr>
          <w:p w14:paraId="2A49B892" w14:textId="573C644C" w:rsidR="00841340" w:rsidRPr="00CA296D" w:rsidRDefault="0045264C" w:rsidP="00841340">
            <w:pPr>
              <w:pStyle w:val="TableText0"/>
              <w:spacing w:before="120" w:after="120"/>
              <w:rPr>
                <w:rFonts w:ascii="Arial" w:hAnsi="Arial" w:cs="Arial"/>
                <w:sz w:val="20"/>
                <w:szCs w:val="20"/>
              </w:rPr>
            </w:pPr>
            <w:r>
              <w:rPr>
                <w:rFonts w:ascii="Arial" w:hAnsi="Arial" w:cs="Arial"/>
                <w:sz w:val="20"/>
                <w:szCs w:val="20"/>
              </w:rPr>
              <w:t>0.00</w:t>
            </w:r>
          </w:p>
        </w:tc>
        <w:tc>
          <w:tcPr>
            <w:tcW w:w="1531" w:type="dxa"/>
            <w:tcBorders>
              <w:bottom w:val="single" w:sz="4" w:space="0" w:color="auto"/>
            </w:tcBorders>
          </w:tcPr>
          <w:p w14:paraId="693A8AB5" w14:textId="77777777" w:rsidR="00841340" w:rsidRPr="00CA296D" w:rsidRDefault="00841340" w:rsidP="00841340">
            <w:pPr>
              <w:pStyle w:val="TableText0"/>
              <w:spacing w:before="120" w:after="120"/>
              <w:rPr>
                <w:rFonts w:ascii="Arial" w:hAnsi="Arial" w:cs="Arial"/>
                <w:sz w:val="20"/>
                <w:szCs w:val="20"/>
              </w:rPr>
            </w:pPr>
          </w:p>
        </w:tc>
        <w:tc>
          <w:tcPr>
            <w:tcW w:w="1417" w:type="dxa"/>
            <w:tcBorders>
              <w:bottom w:val="single" w:sz="4" w:space="0" w:color="auto"/>
            </w:tcBorders>
          </w:tcPr>
          <w:p w14:paraId="05E84183" w14:textId="77777777" w:rsidR="00841340" w:rsidRPr="00CA296D" w:rsidRDefault="00841340" w:rsidP="00841340">
            <w:pPr>
              <w:pStyle w:val="TableText0"/>
              <w:spacing w:before="120" w:after="120"/>
              <w:rPr>
                <w:rFonts w:ascii="Arial" w:hAnsi="Arial" w:cs="Arial"/>
                <w:sz w:val="20"/>
                <w:szCs w:val="20"/>
              </w:rPr>
            </w:pPr>
          </w:p>
        </w:tc>
        <w:tc>
          <w:tcPr>
            <w:tcW w:w="1560" w:type="dxa"/>
            <w:tcBorders>
              <w:bottom w:val="single" w:sz="4" w:space="0" w:color="auto"/>
            </w:tcBorders>
          </w:tcPr>
          <w:p w14:paraId="3A25E674" w14:textId="169AF274" w:rsidR="00841340" w:rsidRPr="00CA296D" w:rsidRDefault="00B6658A" w:rsidP="00841340">
            <w:pPr>
              <w:pStyle w:val="TableText0"/>
              <w:spacing w:before="120" w:after="120"/>
              <w:rPr>
                <w:rFonts w:ascii="Arial" w:hAnsi="Arial" w:cs="Arial"/>
                <w:sz w:val="20"/>
                <w:szCs w:val="20"/>
              </w:rPr>
            </w:pPr>
            <w:r>
              <w:rPr>
                <w:rFonts w:ascii="Arial" w:hAnsi="Arial" w:cs="Arial"/>
                <w:sz w:val="20"/>
                <w:szCs w:val="20"/>
              </w:rPr>
              <w:t>NO</w:t>
            </w:r>
          </w:p>
        </w:tc>
      </w:tr>
      <w:tr w:rsidR="00841340" w:rsidRPr="00CA296D" w14:paraId="20C8B129" w14:textId="77777777" w:rsidTr="00106B5E">
        <w:trPr>
          <w:trHeight w:val="664"/>
        </w:trPr>
        <w:tc>
          <w:tcPr>
            <w:tcW w:w="2127" w:type="dxa"/>
          </w:tcPr>
          <w:p w14:paraId="2C630C2C"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Line 12</w:t>
            </w:r>
          </w:p>
          <w:p w14:paraId="6ED6AE80"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 xml:space="preserve">Total fixed assets and </w:t>
            </w:r>
            <w:proofErr w:type="gramStart"/>
            <w:r w:rsidRPr="00CA296D">
              <w:rPr>
                <w:rFonts w:ascii="Arial" w:hAnsi="Arial" w:cs="Arial"/>
                <w:sz w:val="20"/>
                <w:szCs w:val="20"/>
              </w:rPr>
              <w:t>long term</w:t>
            </w:r>
            <w:proofErr w:type="gramEnd"/>
            <w:r w:rsidRPr="00CA296D">
              <w:rPr>
                <w:rFonts w:ascii="Arial" w:hAnsi="Arial" w:cs="Arial"/>
                <w:sz w:val="20"/>
                <w:szCs w:val="20"/>
              </w:rPr>
              <w:t xml:space="preserve"> assets</w:t>
            </w:r>
          </w:p>
        </w:tc>
        <w:tc>
          <w:tcPr>
            <w:tcW w:w="1021" w:type="dxa"/>
          </w:tcPr>
          <w:p w14:paraId="3CF15F62" w14:textId="0F6F6CDB" w:rsidR="00841340" w:rsidRPr="00CA296D" w:rsidRDefault="0045264C" w:rsidP="00841340">
            <w:pPr>
              <w:pStyle w:val="TableText0"/>
              <w:spacing w:before="120" w:after="120"/>
              <w:rPr>
                <w:rFonts w:ascii="Arial" w:hAnsi="Arial" w:cs="Arial"/>
                <w:sz w:val="20"/>
                <w:szCs w:val="20"/>
              </w:rPr>
            </w:pPr>
            <w:r>
              <w:rPr>
                <w:rFonts w:ascii="Arial" w:hAnsi="Arial" w:cs="Arial"/>
                <w:sz w:val="20"/>
                <w:szCs w:val="20"/>
              </w:rPr>
              <w:t>0.00</w:t>
            </w:r>
          </w:p>
        </w:tc>
        <w:tc>
          <w:tcPr>
            <w:tcW w:w="992" w:type="dxa"/>
          </w:tcPr>
          <w:p w14:paraId="12E5083F" w14:textId="5A133AFD" w:rsidR="00841340" w:rsidRPr="00CA296D" w:rsidRDefault="0045264C" w:rsidP="00841340">
            <w:pPr>
              <w:pStyle w:val="TableText0"/>
              <w:spacing w:before="120" w:after="120"/>
              <w:rPr>
                <w:rFonts w:ascii="Arial" w:hAnsi="Arial" w:cs="Arial"/>
                <w:sz w:val="20"/>
                <w:szCs w:val="20"/>
              </w:rPr>
            </w:pPr>
            <w:r>
              <w:rPr>
                <w:rFonts w:ascii="Arial" w:hAnsi="Arial" w:cs="Arial"/>
                <w:sz w:val="20"/>
                <w:szCs w:val="20"/>
              </w:rPr>
              <w:t>0.00</w:t>
            </w:r>
          </w:p>
        </w:tc>
        <w:tc>
          <w:tcPr>
            <w:tcW w:w="1531" w:type="dxa"/>
          </w:tcPr>
          <w:p w14:paraId="777A23F6" w14:textId="77777777" w:rsidR="00841340" w:rsidRPr="00CA296D" w:rsidRDefault="00841340" w:rsidP="00841340">
            <w:pPr>
              <w:pStyle w:val="TableText0"/>
              <w:spacing w:before="120" w:after="120"/>
              <w:rPr>
                <w:rFonts w:ascii="Arial" w:hAnsi="Arial" w:cs="Arial"/>
                <w:sz w:val="20"/>
                <w:szCs w:val="20"/>
              </w:rPr>
            </w:pPr>
          </w:p>
        </w:tc>
        <w:tc>
          <w:tcPr>
            <w:tcW w:w="1417" w:type="dxa"/>
          </w:tcPr>
          <w:p w14:paraId="23C294B9" w14:textId="77777777" w:rsidR="00841340" w:rsidRPr="00CA296D" w:rsidRDefault="00841340" w:rsidP="00841340">
            <w:pPr>
              <w:pStyle w:val="TableText0"/>
              <w:spacing w:before="120" w:after="120"/>
              <w:rPr>
                <w:rFonts w:ascii="Arial" w:hAnsi="Arial" w:cs="Arial"/>
                <w:sz w:val="20"/>
                <w:szCs w:val="20"/>
              </w:rPr>
            </w:pPr>
          </w:p>
        </w:tc>
        <w:tc>
          <w:tcPr>
            <w:tcW w:w="1560" w:type="dxa"/>
          </w:tcPr>
          <w:p w14:paraId="7AD03686" w14:textId="5A02E3A4" w:rsidR="00841340" w:rsidRPr="00CA296D" w:rsidRDefault="00B6658A" w:rsidP="00841340">
            <w:pPr>
              <w:pStyle w:val="TableText0"/>
              <w:spacing w:before="120" w:after="120"/>
              <w:rPr>
                <w:rFonts w:ascii="Arial" w:hAnsi="Arial" w:cs="Arial"/>
                <w:sz w:val="20"/>
                <w:szCs w:val="20"/>
              </w:rPr>
            </w:pPr>
            <w:r>
              <w:rPr>
                <w:rFonts w:ascii="Arial" w:hAnsi="Arial" w:cs="Arial"/>
                <w:sz w:val="20"/>
                <w:szCs w:val="20"/>
              </w:rPr>
              <w:t>NO</w:t>
            </w:r>
          </w:p>
        </w:tc>
      </w:tr>
      <w:tr w:rsidR="00841340" w:rsidRPr="00CA296D" w14:paraId="7213DA6C" w14:textId="77777777" w:rsidTr="00106B5E">
        <w:trPr>
          <w:trHeight w:val="664"/>
        </w:trPr>
        <w:tc>
          <w:tcPr>
            <w:tcW w:w="2127" w:type="dxa"/>
          </w:tcPr>
          <w:p w14:paraId="4E413CBF"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Line 13</w:t>
            </w:r>
          </w:p>
          <w:p w14:paraId="37C456D6" w14:textId="77777777" w:rsidR="00841340" w:rsidRPr="00CA296D" w:rsidRDefault="00841340" w:rsidP="00841340">
            <w:pPr>
              <w:pStyle w:val="TableText0"/>
              <w:spacing w:before="120" w:after="120"/>
              <w:rPr>
                <w:rFonts w:ascii="Arial" w:hAnsi="Arial" w:cs="Arial"/>
                <w:sz w:val="20"/>
                <w:szCs w:val="20"/>
              </w:rPr>
            </w:pPr>
            <w:r w:rsidRPr="00CA296D">
              <w:rPr>
                <w:rFonts w:ascii="Arial" w:hAnsi="Arial" w:cs="Arial"/>
                <w:sz w:val="20"/>
                <w:szCs w:val="20"/>
              </w:rPr>
              <w:t>Total borrowing</w:t>
            </w:r>
          </w:p>
        </w:tc>
        <w:tc>
          <w:tcPr>
            <w:tcW w:w="1021" w:type="dxa"/>
          </w:tcPr>
          <w:p w14:paraId="0244155B" w14:textId="0DEABF81" w:rsidR="00841340" w:rsidRPr="00CA296D" w:rsidRDefault="0045264C" w:rsidP="00841340">
            <w:pPr>
              <w:pStyle w:val="TableText0"/>
              <w:spacing w:before="120" w:after="120"/>
              <w:rPr>
                <w:rFonts w:ascii="Arial" w:hAnsi="Arial" w:cs="Arial"/>
                <w:sz w:val="20"/>
                <w:szCs w:val="20"/>
              </w:rPr>
            </w:pPr>
            <w:r>
              <w:rPr>
                <w:rFonts w:ascii="Arial" w:hAnsi="Arial" w:cs="Arial"/>
                <w:sz w:val="20"/>
                <w:szCs w:val="20"/>
              </w:rPr>
              <w:t>0.00</w:t>
            </w:r>
          </w:p>
        </w:tc>
        <w:tc>
          <w:tcPr>
            <w:tcW w:w="992" w:type="dxa"/>
          </w:tcPr>
          <w:p w14:paraId="08F3EDB9" w14:textId="7E5B7B58" w:rsidR="00841340" w:rsidRPr="00CA296D" w:rsidRDefault="0045264C" w:rsidP="00841340">
            <w:pPr>
              <w:pStyle w:val="TableText0"/>
              <w:spacing w:before="120" w:after="120"/>
              <w:rPr>
                <w:rFonts w:ascii="Arial" w:hAnsi="Arial" w:cs="Arial"/>
                <w:sz w:val="20"/>
                <w:szCs w:val="20"/>
              </w:rPr>
            </w:pPr>
            <w:r>
              <w:rPr>
                <w:rFonts w:ascii="Arial" w:hAnsi="Arial" w:cs="Arial"/>
                <w:sz w:val="20"/>
                <w:szCs w:val="20"/>
              </w:rPr>
              <w:t>0.00</w:t>
            </w:r>
          </w:p>
        </w:tc>
        <w:tc>
          <w:tcPr>
            <w:tcW w:w="1531" w:type="dxa"/>
          </w:tcPr>
          <w:p w14:paraId="10F38563" w14:textId="77777777" w:rsidR="00841340" w:rsidRPr="00CA296D" w:rsidRDefault="00841340" w:rsidP="00841340">
            <w:pPr>
              <w:pStyle w:val="TableText0"/>
              <w:spacing w:before="120" w:after="120"/>
              <w:rPr>
                <w:rFonts w:ascii="Arial" w:hAnsi="Arial" w:cs="Arial"/>
                <w:sz w:val="20"/>
                <w:szCs w:val="20"/>
              </w:rPr>
            </w:pPr>
          </w:p>
        </w:tc>
        <w:tc>
          <w:tcPr>
            <w:tcW w:w="1417" w:type="dxa"/>
          </w:tcPr>
          <w:p w14:paraId="6950F3C1" w14:textId="77777777" w:rsidR="00841340" w:rsidRPr="00CA296D" w:rsidRDefault="00841340" w:rsidP="00841340">
            <w:pPr>
              <w:pStyle w:val="TableText0"/>
              <w:spacing w:before="120" w:after="120"/>
              <w:rPr>
                <w:rFonts w:ascii="Arial" w:hAnsi="Arial" w:cs="Arial"/>
                <w:sz w:val="20"/>
                <w:szCs w:val="20"/>
              </w:rPr>
            </w:pPr>
          </w:p>
        </w:tc>
        <w:tc>
          <w:tcPr>
            <w:tcW w:w="1560" w:type="dxa"/>
          </w:tcPr>
          <w:p w14:paraId="61A42B09" w14:textId="175D966E" w:rsidR="00841340" w:rsidRPr="00CA296D" w:rsidRDefault="00B6658A" w:rsidP="00841340">
            <w:pPr>
              <w:pStyle w:val="TableText0"/>
              <w:spacing w:before="120" w:after="120"/>
              <w:rPr>
                <w:rFonts w:ascii="Arial" w:hAnsi="Arial" w:cs="Arial"/>
                <w:sz w:val="20"/>
                <w:szCs w:val="20"/>
              </w:rPr>
            </w:pPr>
            <w:r>
              <w:rPr>
                <w:rFonts w:ascii="Arial" w:hAnsi="Arial" w:cs="Arial"/>
                <w:sz w:val="20"/>
                <w:szCs w:val="20"/>
              </w:rPr>
              <w:t>NO</w:t>
            </w:r>
          </w:p>
        </w:tc>
      </w:tr>
    </w:tbl>
    <w:p w14:paraId="705F683A" w14:textId="77777777" w:rsidR="00082BC1" w:rsidRDefault="00082BC1" w:rsidP="00841340">
      <w:pPr>
        <w:pStyle w:val="Heading2"/>
      </w:pPr>
    </w:p>
    <w:p w14:paraId="6DE6790D" w14:textId="77777777" w:rsidR="00082BC1" w:rsidRDefault="00082BC1">
      <w:pPr>
        <w:rPr>
          <w:rFonts w:eastAsia="Calibri"/>
          <w:b/>
          <w:color w:val="F4633A"/>
          <w:sz w:val="28"/>
          <w:szCs w:val="28"/>
        </w:rPr>
      </w:pPr>
      <w:r>
        <w:br w:type="page"/>
      </w:r>
    </w:p>
    <w:p w14:paraId="55991CF1" w14:textId="172E7FB8" w:rsidR="00841340" w:rsidRPr="00CA296D" w:rsidRDefault="00841340" w:rsidP="00841340">
      <w:pPr>
        <w:pStyle w:val="Heading2"/>
      </w:pPr>
      <w:r w:rsidRPr="00CA296D">
        <w:lastRenderedPageBreak/>
        <w:t>Suggested layout for explanations</w:t>
      </w:r>
    </w:p>
    <w:p w14:paraId="63EB3F91" w14:textId="77777777" w:rsidR="00841340" w:rsidRPr="00CA296D" w:rsidRDefault="00841340" w:rsidP="00841340">
      <w:pPr>
        <w:keepNext/>
        <w:spacing w:after="0" w:line="260" w:lineRule="atLeast"/>
        <w:outlineLvl w:val="1"/>
        <w:rPr>
          <w:rFonts w:cs="Arial"/>
          <w:iCs/>
          <w:kern w:val="32"/>
        </w:rPr>
      </w:pPr>
      <w:r w:rsidRPr="00CA296D">
        <w:rPr>
          <w:rFonts w:cs="Arial"/>
          <w:iCs/>
          <w:kern w:val="32"/>
        </w:rPr>
        <w:t xml:space="preserve">One sheet to be prepared for </w:t>
      </w:r>
      <w:r w:rsidRPr="00CA296D">
        <w:rPr>
          <w:rFonts w:cs="Arial"/>
          <w:b/>
          <w:iCs/>
          <w:kern w:val="32"/>
        </w:rPr>
        <w:t>each variance</w:t>
      </w:r>
      <w:r w:rsidRPr="00CA296D">
        <w:rPr>
          <w:rFonts w:cs="Arial"/>
          <w:iCs/>
          <w:kern w:val="32"/>
        </w:rPr>
        <w:t xml:space="preserve"> that requires explanation. </w:t>
      </w:r>
    </w:p>
    <w:p w14:paraId="52F289CC" w14:textId="77777777" w:rsidR="00841340" w:rsidRPr="00CA296D" w:rsidRDefault="00841340" w:rsidP="00841340">
      <w:pPr>
        <w:keepNext/>
        <w:spacing w:after="0" w:line="260" w:lineRule="atLeast"/>
        <w:outlineLvl w:val="1"/>
        <w:rPr>
          <w:rFonts w:ascii="Arial Black" w:hAnsi="Arial Black" w:cs="Arial"/>
          <w:iCs/>
          <w:kern w:val="32"/>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3"/>
      </w:tblGrid>
      <w:tr w:rsidR="00841340" w:rsidRPr="00CA296D" w14:paraId="38D122A7" w14:textId="77777777" w:rsidTr="00923557">
        <w:trPr>
          <w:trHeight w:val="340"/>
        </w:trPr>
        <w:tc>
          <w:tcPr>
            <w:tcW w:w="4650" w:type="dxa"/>
            <w:vAlign w:val="bottom"/>
          </w:tcPr>
          <w:p w14:paraId="3D9D3512" w14:textId="1FFD7F67" w:rsidR="00841340" w:rsidRPr="00CA296D" w:rsidRDefault="00841340" w:rsidP="00841340">
            <w:pPr>
              <w:keepNext/>
              <w:spacing w:beforeLines="120" w:before="288" w:after="120" w:line="240" w:lineRule="auto"/>
              <w:outlineLvl w:val="1"/>
              <w:rPr>
                <w:rFonts w:cs="Arial"/>
                <w:b/>
              </w:rPr>
            </w:pPr>
            <w:r w:rsidRPr="00CA296D">
              <w:rPr>
                <w:rFonts w:cs="Arial"/>
                <w:iCs/>
                <w:kern w:val="32"/>
              </w:rPr>
              <w:t xml:space="preserve">Line </w:t>
            </w:r>
            <w:r w:rsidR="005454F9">
              <w:rPr>
                <w:rFonts w:cs="Arial"/>
                <w:iCs/>
                <w:kern w:val="32"/>
              </w:rPr>
              <w:t>6</w:t>
            </w:r>
          </w:p>
        </w:tc>
        <w:tc>
          <w:tcPr>
            <w:tcW w:w="4637" w:type="dxa"/>
          </w:tcPr>
          <w:p w14:paraId="5309C4D6" w14:textId="77777777" w:rsidR="00841340" w:rsidRPr="00CA296D" w:rsidRDefault="00841340" w:rsidP="00841340">
            <w:pPr>
              <w:pStyle w:val="TableText0"/>
              <w:spacing w:beforeLines="120" w:before="288" w:after="120"/>
              <w:jc w:val="center"/>
              <w:rPr>
                <w:rFonts w:ascii="Arial" w:hAnsi="Arial" w:cs="Arial"/>
                <w:b/>
              </w:rPr>
            </w:pPr>
            <w:r w:rsidRPr="00CA296D">
              <w:rPr>
                <w:rFonts w:ascii="Arial" w:hAnsi="Arial" w:cs="Arial"/>
                <w:b/>
              </w:rPr>
              <w:t>£</w:t>
            </w:r>
          </w:p>
        </w:tc>
      </w:tr>
      <w:tr w:rsidR="00841340" w:rsidRPr="00CA296D" w14:paraId="5DF719D2" w14:textId="77777777" w:rsidTr="00923557">
        <w:trPr>
          <w:trHeight w:val="567"/>
        </w:trPr>
        <w:tc>
          <w:tcPr>
            <w:tcW w:w="4650" w:type="dxa"/>
          </w:tcPr>
          <w:p w14:paraId="4A2B4380" w14:textId="193D18A5" w:rsidR="00841340" w:rsidRPr="00CA296D" w:rsidRDefault="00841340" w:rsidP="00841340">
            <w:pPr>
              <w:pStyle w:val="TableText0"/>
              <w:spacing w:beforeLines="120" w:before="288" w:after="120"/>
              <w:rPr>
                <w:rFonts w:ascii="Arial" w:hAnsi="Arial" w:cs="Arial"/>
              </w:rPr>
            </w:pPr>
            <w:r w:rsidRPr="00CA296D">
              <w:rPr>
                <w:rFonts w:ascii="Arial" w:hAnsi="Arial" w:cs="Arial"/>
              </w:rPr>
              <w:t>Figure in This Year column</w:t>
            </w:r>
          </w:p>
        </w:tc>
        <w:tc>
          <w:tcPr>
            <w:tcW w:w="4637" w:type="dxa"/>
          </w:tcPr>
          <w:p w14:paraId="78C94F60" w14:textId="7229239B" w:rsidR="00841340" w:rsidRPr="00CA296D" w:rsidRDefault="005454F9" w:rsidP="00841340">
            <w:pPr>
              <w:pStyle w:val="TableText0"/>
              <w:spacing w:beforeLines="120" w:before="288" w:after="120"/>
              <w:rPr>
                <w:rFonts w:ascii="Arial" w:hAnsi="Arial" w:cs="Arial"/>
              </w:rPr>
            </w:pPr>
            <w:r>
              <w:rPr>
                <w:rFonts w:ascii="Arial" w:hAnsi="Arial" w:cs="Arial"/>
              </w:rPr>
              <w:t>3480.91</w:t>
            </w:r>
          </w:p>
        </w:tc>
      </w:tr>
      <w:tr w:rsidR="00841340" w:rsidRPr="00CA296D" w14:paraId="6AEA5E04" w14:textId="77777777" w:rsidTr="00923557">
        <w:trPr>
          <w:trHeight w:val="567"/>
        </w:trPr>
        <w:tc>
          <w:tcPr>
            <w:tcW w:w="4650" w:type="dxa"/>
          </w:tcPr>
          <w:p w14:paraId="6BA6888B" w14:textId="44598241" w:rsidR="00841340" w:rsidRPr="00CA296D" w:rsidRDefault="00841340" w:rsidP="00841340">
            <w:pPr>
              <w:pStyle w:val="TableText0"/>
              <w:spacing w:beforeLines="120" w:before="288" w:after="120"/>
              <w:rPr>
                <w:rFonts w:ascii="Arial" w:hAnsi="Arial" w:cs="Arial"/>
              </w:rPr>
            </w:pPr>
            <w:r w:rsidRPr="00CA296D">
              <w:rPr>
                <w:rFonts w:ascii="Arial" w:hAnsi="Arial" w:cs="Arial"/>
              </w:rPr>
              <w:t>Figure in Last Year column</w:t>
            </w:r>
          </w:p>
        </w:tc>
        <w:tc>
          <w:tcPr>
            <w:tcW w:w="4637" w:type="dxa"/>
          </w:tcPr>
          <w:p w14:paraId="6ED134FA" w14:textId="22480B3F" w:rsidR="00841340" w:rsidRPr="00CA296D" w:rsidRDefault="005454F9" w:rsidP="00841340">
            <w:pPr>
              <w:pStyle w:val="TableText0"/>
              <w:spacing w:beforeLines="120" w:before="288" w:after="120"/>
              <w:rPr>
                <w:rFonts w:ascii="Arial" w:hAnsi="Arial" w:cs="Arial"/>
              </w:rPr>
            </w:pPr>
            <w:r>
              <w:rPr>
                <w:rFonts w:ascii="Arial" w:hAnsi="Arial" w:cs="Arial"/>
              </w:rPr>
              <w:t>6545.07</w:t>
            </w:r>
          </w:p>
        </w:tc>
      </w:tr>
      <w:tr w:rsidR="00841340" w:rsidRPr="00CA296D" w14:paraId="44058497" w14:textId="77777777" w:rsidTr="00923557">
        <w:trPr>
          <w:trHeight w:val="567"/>
        </w:trPr>
        <w:tc>
          <w:tcPr>
            <w:tcW w:w="4650" w:type="dxa"/>
            <w:tcBorders>
              <w:bottom w:val="single" w:sz="4" w:space="0" w:color="auto"/>
            </w:tcBorders>
          </w:tcPr>
          <w:p w14:paraId="3C25C1C1" w14:textId="61E22435" w:rsidR="00841340" w:rsidRPr="00CA296D" w:rsidRDefault="00841340" w:rsidP="00841340">
            <w:pPr>
              <w:pStyle w:val="TableText0"/>
              <w:spacing w:beforeLines="120" w:before="288" w:after="120"/>
              <w:rPr>
                <w:rFonts w:ascii="Arial" w:hAnsi="Arial" w:cs="Arial"/>
              </w:rPr>
            </w:pPr>
            <w:r w:rsidRPr="00CA296D">
              <w:rPr>
                <w:rFonts w:ascii="Arial" w:hAnsi="Arial" w:cs="Arial"/>
              </w:rPr>
              <w:t xml:space="preserve">Variance (This Year figure less Last Year figure) A positive figure is an </w:t>
            </w:r>
            <w:proofErr w:type="gramStart"/>
            <w:r w:rsidRPr="00CA296D">
              <w:rPr>
                <w:rFonts w:ascii="Arial" w:hAnsi="Arial" w:cs="Arial"/>
              </w:rPr>
              <w:t>increase,</w:t>
            </w:r>
            <w:proofErr w:type="gramEnd"/>
            <w:r w:rsidRPr="00CA296D">
              <w:rPr>
                <w:rFonts w:ascii="Arial" w:hAnsi="Arial" w:cs="Arial"/>
              </w:rPr>
              <w:t xml:space="preserve"> a negative figure is a decrease</w:t>
            </w:r>
          </w:p>
        </w:tc>
        <w:tc>
          <w:tcPr>
            <w:tcW w:w="4637" w:type="dxa"/>
            <w:tcBorders>
              <w:bottom w:val="single" w:sz="4" w:space="0" w:color="auto"/>
            </w:tcBorders>
          </w:tcPr>
          <w:p w14:paraId="0F86DE29" w14:textId="10E992B8" w:rsidR="00841340" w:rsidRPr="00CA296D" w:rsidRDefault="005454F9" w:rsidP="00841340">
            <w:pPr>
              <w:pStyle w:val="TableText0"/>
              <w:spacing w:beforeLines="120" w:before="288" w:after="120"/>
              <w:rPr>
                <w:rFonts w:ascii="Arial" w:hAnsi="Arial" w:cs="Arial"/>
              </w:rPr>
            </w:pPr>
            <w:r>
              <w:rPr>
                <w:rFonts w:ascii="Arial" w:hAnsi="Arial" w:cs="Arial"/>
              </w:rPr>
              <w:t>-46%</w:t>
            </w:r>
          </w:p>
        </w:tc>
      </w:tr>
      <w:tr w:rsidR="00841340" w:rsidRPr="00CA296D" w14:paraId="230DEC4A" w14:textId="77777777" w:rsidTr="00923557">
        <w:trPr>
          <w:trHeight w:val="297"/>
        </w:trPr>
        <w:tc>
          <w:tcPr>
            <w:tcW w:w="4650" w:type="dxa"/>
            <w:tcBorders>
              <w:left w:val="nil"/>
              <w:right w:val="nil"/>
            </w:tcBorders>
          </w:tcPr>
          <w:p w14:paraId="22BC6974" w14:textId="77777777" w:rsidR="00841340" w:rsidRPr="00CA296D" w:rsidRDefault="00841340" w:rsidP="00923557">
            <w:pPr>
              <w:pStyle w:val="TableText0"/>
              <w:rPr>
                <w:rFonts w:ascii="Arial" w:hAnsi="Arial" w:cs="Arial"/>
                <w:b/>
              </w:rPr>
            </w:pPr>
          </w:p>
        </w:tc>
        <w:tc>
          <w:tcPr>
            <w:tcW w:w="4637" w:type="dxa"/>
            <w:tcBorders>
              <w:left w:val="nil"/>
              <w:right w:val="nil"/>
            </w:tcBorders>
          </w:tcPr>
          <w:p w14:paraId="31263D64" w14:textId="77777777" w:rsidR="00841340" w:rsidRPr="00CA296D" w:rsidRDefault="00841340" w:rsidP="00923557">
            <w:pPr>
              <w:pStyle w:val="TableText0"/>
              <w:jc w:val="center"/>
              <w:rPr>
                <w:rFonts w:ascii="Arial" w:hAnsi="Arial" w:cs="Arial"/>
                <w:b/>
              </w:rPr>
            </w:pPr>
          </w:p>
        </w:tc>
      </w:tr>
      <w:tr w:rsidR="00841340" w:rsidRPr="00CA296D" w14:paraId="5CF7ECD1" w14:textId="77777777" w:rsidTr="00923557">
        <w:trPr>
          <w:trHeight w:val="567"/>
        </w:trPr>
        <w:tc>
          <w:tcPr>
            <w:tcW w:w="4650" w:type="dxa"/>
          </w:tcPr>
          <w:p w14:paraId="682E86E2" w14:textId="77777777" w:rsidR="00841340" w:rsidRPr="00CA296D" w:rsidRDefault="00841340" w:rsidP="00841340">
            <w:pPr>
              <w:pStyle w:val="TableText0"/>
              <w:spacing w:after="120"/>
              <w:rPr>
                <w:rFonts w:ascii="Arial" w:hAnsi="Arial" w:cs="Arial"/>
                <w:b/>
              </w:rPr>
            </w:pPr>
            <w:r w:rsidRPr="00CA296D">
              <w:rPr>
                <w:rFonts w:ascii="Arial" w:hAnsi="Arial" w:cs="Arial"/>
                <w:b/>
              </w:rPr>
              <w:t>Reasons (as many as are applicable)</w:t>
            </w:r>
          </w:p>
        </w:tc>
        <w:tc>
          <w:tcPr>
            <w:tcW w:w="4637" w:type="dxa"/>
          </w:tcPr>
          <w:p w14:paraId="5BF96830" w14:textId="77777777" w:rsidR="00841340" w:rsidRPr="00CA296D" w:rsidRDefault="00841340" w:rsidP="00841340">
            <w:pPr>
              <w:pStyle w:val="TableText0"/>
              <w:spacing w:after="120"/>
              <w:jc w:val="center"/>
              <w:rPr>
                <w:rFonts w:ascii="Arial" w:hAnsi="Arial" w:cs="Arial"/>
                <w:b/>
              </w:rPr>
            </w:pPr>
            <w:r w:rsidRPr="00CA296D">
              <w:rPr>
                <w:rFonts w:ascii="Arial" w:hAnsi="Arial" w:cs="Arial"/>
                <w:b/>
              </w:rPr>
              <w:t>Amount</w:t>
            </w:r>
          </w:p>
          <w:p w14:paraId="0A1EDC59" w14:textId="77777777" w:rsidR="00841340" w:rsidRPr="00CA296D" w:rsidRDefault="00841340" w:rsidP="00841340">
            <w:pPr>
              <w:pStyle w:val="TableText0"/>
              <w:spacing w:after="120"/>
              <w:jc w:val="center"/>
              <w:rPr>
                <w:rFonts w:ascii="Arial" w:hAnsi="Arial" w:cs="Arial"/>
                <w:b/>
              </w:rPr>
            </w:pPr>
            <w:r w:rsidRPr="00CA296D">
              <w:rPr>
                <w:rFonts w:ascii="Arial" w:hAnsi="Arial" w:cs="Arial"/>
                <w:b/>
              </w:rPr>
              <w:t>£</w:t>
            </w:r>
          </w:p>
        </w:tc>
      </w:tr>
      <w:tr w:rsidR="00841340" w:rsidRPr="00CA296D" w14:paraId="20E62850" w14:textId="77777777" w:rsidTr="00923557">
        <w:trPr>
          <w:trHeight w:val="567"/>
        </w:trPr>
        <w:tc>
          <w:tcPr>
            <w:tcW w:w="4650" w:type="dxa"/>
          </w:tcPr>
          <w:p w14:paraId="2E44E764" w14:textId="77777777" w:rsidR="00841340" w:rsidRPr="00CA296D" w:rsidRDefault="00841340" w:rsidP="00841340">
            <w:pPr>
              <w:pStyle w:val="TableText0"/>
              <w:spacing w:after="120"/>
              <w:rPr>
                <w:rFonts w:ascii="Arial" w:hAnsi="Arial" w:cs="Arial"/>
              </w:rPr>
            </w:pPr>
            <w:r w:rsidRPr="00CA296D">
              <w:rPr>
                <w:rFonts w:ascii="Arial" w:hAnsi="Arial" w:cs="Arial"/>
              </w:rPr>
              <w:t>Reason 1</w:t>
            </w:r>
          </w:p>
        </w:tc>
        <w:tc>
          <w:tcPr>
            <w:tcW w:w="4637" w:type="dxa"/>
          </w:tcPr>
          <w:p w14:paraId="246DBC86" w14:textId="5C40B9E9" w:rsidR="00841340" w:rsidRPr="00CA296D" w:rsidRDefault="005454F9" w:rsidP="00841340">
            <w:pPr>
              <w:pStyle w:val="TableText0"/>
              <w:spacing w:after="120"/>
              <w:rPr>
                <w:rFonts w:ascii="Arial" w:hAnsi="Arial" w:cs="Arial"/>
              </w:rPr>
            </w:pPr>
            <w:r w:rsidRPr="005454F9">
              <w:rPr>
                <w:rFonts w:ascii="Arial" w:hAnsi="Arial" w:cs="Arial"/>
                <w:b/>
                <w:bCs/>
              </w:rPr>
              <w:t>255</w:t>
            </w:r>
            <w:r>
              <w:rPr>
                <w:rFonts w:ascii="Arial" w:hAnsi="Arial" w:cs="Arial"/>
              </w:rPr>
              <w:t xml:space="preserve"> NO CCTV COSTS IN 2024</w:t>
            </w:r>
          </w:p>
        </w:tc>
      </w:tr>
      <w:tr w:rsidR="00841340" w:rsidRPr="00CA296D" w14:paraId="2E9326ED" w14:textId="77777777" w:rsidTr="00923557">
        <w:trPr>
          <w:trHeight w:val="567"/>
        </w:trPr>
        <w:tc>
          <w:tcPr>
            <w:tcW w:w="4650" w:type="dxa"/>
          </w:tcPr>
          <w:p w14:paraId="38A5516A" w14:textId="77777777" w:rsidR="00841340" w:rsidRPr="00CA296D" w:rsidRDefault="00841340" w:rsidP="00841340">
            <w:pPr>
              <w:pStyle w:val="TableText0"/>
              <w:spacing w:after="120"/>
              <w:rPr>
                <w:rFonts w:ascii="Arial" w:hAnsi="Arial" w:cs="Arial"/>
              </w:rPr>
            </w:pPr>
            <w:r w:rsidRPr="00CA296D">
              <w:rPr>
                <w:rFonts w:ascii="Arial" w:hAnsi="Arial" w:cs="Arial"/>
              </w:rPr>
              <w:t>Reason 2</w:t>
            </w:r>
          </w:p>
        </w:tc>
        <w:tc>
          <w:tcPr>
            <w:tcW w:w="4637" w:type="dxa"/>
          </w:tcPr>
          <w:p w14:paraId="39312CDF" w14:textId="22B35FCC" w:rsidR="00841340" w:rsidRPr="00CA296D" w:rsidRDefault="005454F9" w:rsidP="00841340">
            <w:pPr>
              <w:pStyle w:val="TableText0"/>
              <w:spacing w:after="120"/>
              <w:rPr>
                <w:rFonts w:ascii="Arial" w:hAnsi="Arial" w:cs="Arial"/>
              </w:rPr>
            </w:pPr>
            <w:r w:rsidRPr="005454F9">
              <w:rPr>
                <w:rFonts w:ascii="Arial" w:hAnsi="Arial" w:cs="Arial"/>
                <w:b/>
                <w:bCs/>
              </w:rPr>
              <w:t>350</w:t>
            </w:r>
            <w:r>
              <w:rPr>
                <w:rFonts w:ascii="Arial" w:hAnsi="Arial" w:cs="Arial"/>
              </w:rPr>
              <w:t xml:space="preserve"> NO DONATIONS MADE IN 2024</w:t>
            </w:r>
          </w:p>
        </w:tc>
      </w:tr>
      <w:tr w:rsidR="00841340" w:rsidRPr="00CA296D" w14:paraId="004169B4" w14:textId="77777777" w:rsidTr="00923557">
        <w:trPr>
          <w:trHeight w:val="567"/>
        </w:trPr>
        <w:tc>
          <w:tcPr>
            <w:tcW w:w="4650" w:type="dxa"/>
          </w:tcPr>
          <w:p w14:paraId="5E49299D" w14:textId="77777777" w:rsidR="00841340" w:rsidRPr="00CA296D" w:rsidRDefault="00841340" w:rsidP="00841340">
            <w:pPr>
              <w:pStyle w:val="TableText0"/>
              <w:spacing w:after="120"/>
              <w:rPr>
                <w:rFonts w:ascii="Arial" w:hAnsi="Arial" w:cs="Arial"/>
              </w:rPr>
            </w:pPr>
            <w:r w:rsidRPr="00CA296D">
              <w:rPr>
                <w:rFonts w:ascii="Arial" w:hAnsi="Arial" w:cs="Arial"/>
              </w:rPr>
              <w:t>Reason 3</w:t>
            </w:r>
          </w:p>
        </w:tc>
        <w:tc>
          <w:tcPr>
            <w:tcW w:w="4637" w:type="dxa"/>
          </w:tcPr>
          <w:p w14:paraId="37CE4BDF" w14:textId="47D7CBA7" w:rsidR="00841340" w:rsidRPr="00CA296D" w:rsidRDefault="005454F9" w:rsidP="00841340">
            <w:pPr>
              <w:pStyle w:val="TableText0"/>
              <w:spacing w:after="120"/>
              <w:rPr>
                <w:rFonts w:ascii="Arial" w:hAnsi="Arial" w:cs="Arial"/>
              </w:rPr>
            </w:pPr>
            <w:r w:rsidRPr="005454F9">
              <w:rPr>
                <w:rFonts w:ascii="Arial" w:hAnsi="Arial" w:cs="Arial"/>
                <w:b/>
                <w:bCs/>
              </w:rPr>
              <w:t>500</w:t>
            </w:r>
            <w:r>
              <w:rPr>
                <w:rFonts w:ascii="Arial" w:hAnsi="Arial" w:cs="Arial"/>
              </w:rPr>
              <w:t xml:space="preserve"> REDUCED </w:t>
            </w:r>
            <w:proofErr w:type="gramStart"/>
            <w:r>
              <w:rPr>
                <w:rFonts w:ascii="Arial" w:hAnsi="Arial" w:cs="Arial"/>
              </w:rPr>
              <w:t>REMUNERATION</w:t>
            </w:r>
            <w:proofErr w:type="gramEnd"/>
            <w:r>
              <w:rPr>
                <w:rFonts w:ascii="Arial" w:hAnsi="Arial" w:cs="Arial"/>
              </w:rPr>
              <w:t xml:space="preserve"> TO CLERK</w:t>
            </w:r>
          </w:p>
        </w:tc>
      </w:tr>
      <w:tr w:rsidR="00841340" w:rsidRPr="00CA296D" w14:paraId="6C1BD67A" w14:textId="77777777" w:rsidTr="00923557">
        <w:trPr>
          <w:trHeight w:val="567"/>
        </w:trPr>
        <w:tc>
          <w:tcPr>
            <w:tcW w:w="4650" w:type="dxa"/>
          </w:tcPr>
          <w:p w14:paraId="6880E100" w14:textId="77777777" w:rsidR="00841340" w:rsidRPr="00CA296D" w:rsidRDefault="00841340" w:rsidP="00841340">
            <w:pPr>
              <w:pStyle w:val="TableText0"/>
              <w:spacing w:after="120"/>
              <w:rPr>
                <w:rFonts w:ascii="Arial" w:hAnsi="Arial" w:cs="Arial"/>
              </w:rPr>
            </w:pPr>
            <w:r w:rsidRPr="00CA296D">
              <w:rPr>
                <w:rFonts w:ascii="Arial" w:hAnsi="Arial" w:cs="Arial"/>
              </w:rPr>
              <w:t>Reason 4</w:t>
            </w:r>
          </w:p>
        </w:tc>
        <w:tc>
          <w:tcPr>
            <w:tcW w:w="4637" w:type="dxa"/>
          </w:tcPr>
          <w:p w14:paraId="3344A933" w14:textId="24DBFDE9" w:rsidR="00841340" w:rsidRPr="00CA296D" w:rsidRDefault="005454F9" w:rsidP="00841340">
            <w:pPr>
              <w:pStyle w:val="TableText0"/>
              <w:spacing w:after="120"/>
              <w:rPr>
                <w:rFonts w:ascii="Arial" w:hAnsi="Arial" w:cs="Arial"/>
              </w:rPr>
            </w:pPr>
            <w:r w:rsidRPr="005454F9">
              <w:rPr>
                <w:rFonts w:ascii="Arial" w:hAnsi="Arial" w:cs="Arial"/>
                <w:b/>
                <w:bCs/>
              </w:rPr>
              <w:t>1669</w:t>
            </w:r>
            <w:r>
              <w:rPr>
                <w:rFonts w:ascii="Arial" w:hAnsi="Arial" w:cs="Arial"/>
              </w:rPr>
              <w:t xml:space="preserve"> REDUCTION IN PAYMENTS TO VILLAGE HALL</w:t>
            </w:r>
          </w:p>
        </w:tc>
      </w:tr>
      <w:tr w:rsidR="005454F9" w:rsidRPr="00CA296D" w14:paraId="2FB91F44" w14:textId="77777777" w:rsidTr="00923557">
        <w:trPr>
          <w:trHeight w:val="567"/>
        </w:trPr>
        <w:tc>
          <w:tcPr>
            <w:tcW w:w="4650" w:type="dxa"/>
          </w:tcPr>
          <w:p w14:paraId="17865193" w14:textId="50C9D78B" w:rsidR="005454F9" w:rsidRPr="00CA296D" w:rsidRDefault="005454F9" w:rsidP="00841340">
            <w:pPr>
              <w:pStyle w:val="TableText0"/>
              <w:spacing w:after="120"/>
              <w:rPr>
                <w:rFonts w:ascii="Arial" w:hAnsi="Arial" w:cs="Arial"/>
              </w:rPr>
            </w:pPr>
            <w:r>
              <w:rPr>
                <w:rFonts w:ascii="Arial" w:hAnsi="Arial" w:cs="Arial"/>
              </w:rPr>
              <w:t>Reason 5</w:t>
            </w:r>
          </w:p>
        </w:tc>
        <w:tc>
          <w:tcPr>
            <w:tcW w:w="4637" w:type="dxa"/>
          </w:tcPr>
          <w:p w14:paraId="16F42842" w14:textId="2F615B2D" w:rsidR="005454F9" w:rsidRPr="005454F9" w:rsidRDefault="005454F9" w:rsidP="00841340">
            <w:pPr>
              <w:pStyle w:val="TableText0"/>
              <w:spacing w:after="120"/>
              <w:rPr>
                <w:rFonts w:ascii="Arial" w:hAnsi="Arial" w:cs="Arial"/>
                <w:b/>
                <w:bCs/>
              </w:rPr>
            </w:pPr>
            <w:r w:rsidRPr="005454F9">
              <w:rPr>
                <w:rFonts w:ascii="Arial" w:hAnsi="Arial" w:cs="Arial"/>
                <w:b/>
                <w:bCs/>
              </w:rPr>
              <w:t>1812</w:t>
            </w:r>
            <w:r>
              <w:rPr>
                <w:rFonts w:ascii="Arial" w:hAnsi="Arial" w:cs="Arial"/>
                <w:b/>
                <w:bCs/>
              </w:rPr>
              <w:t xml:space="preserve"> </w:t>
            </w:r>
            <w:r w:rsidRPr="005454F9">
              <w:rPr>
                <w:rFonts w:ascii="Arial" w:hAnsi="Arial" w:cs="Arial"/>
              </w:rPr>
              <w:t>NO PAYMENT FOR RESTORATION OF MONUMENT</w:t>
            </w:r>
          </w:p>
        </w:tc>
      </w:tr>
      <w:tr w:rsidR="00841340" w:rsidRPr="00CA296D" w14:paraId="5393F94E" w14:textId="77777777" w:rsidTr="00923557">
        <w:trPr>
          <w:trHeight w:val="567"/>
        </w:trPr>
        <w:tc>
          <w:tcPr>
            <w:tcW w:w="4650" w:type="dxa"/>
          </w:tcPr>
          <w:p w14:paraId="02FFF512" w14:textId="77777777" w:rsidR="00841340" w:rsidRPr="00CA296D" w:rsidRDefault="00841340" w:rsidP="00841340">
            <w:pPr>
              <w:pStyle w:val="TableText0"/>
              <w:spacing w:after="120"/>
              <w:rPr>
                <w:rFonts w:ascii="Arial" w:hAnsi="Arial" w:cs="Arial"/>
              </w:rPr>
            </w:pPr>
            <w:r w:rsidRPr="00CA296D">
              <w:rPr>
                <w:rFonts w:ascii="Arial" w:hAnsi="Arial" w:cs="Arial"/>
              </w:rPr>
              <w:t>Unexplained</w:t>
            </w:r>
          </w:p>
        </w:tc>
        <w:tc>
          <w:tcPr>
            <w:tcW w:w="4637" w:type="dxa"/>
          </w:tcPr>
          <w:p w14:paraId="306952A3" w14:textId="1796C33F" w:rsidR="00841340" w:rsidRPr="00CA296D" w:rsidRDefault="005454F9" w:rsidP="00841340">
            <w:pPr>
              <w:pStyle w:val="TableText0"/>
              <w:spacing w:after="120"/>
              <w:rPr>
                <w:rFonts w:ascii="Arial" w:hAnsi="Arial" w:cs="Arial"/>
              </w:rPr>
            </w:pPr>
            <w:r>
              <w:rPr>
                <w:rFonts w:ascii="Arial" w:hAnsi="Arial" w:cs="Arial"/>
              </w:rPr>
              <w:t>N/A</w:t>
            </w:r>
          </w:p>
        </w:tc>
      </w:tr>
      <w:tr w:rsidR="00841340" w:rsidRPr="00CA296D" w14:paraId="04E02D1C" w14:textId="77777777" w:rsidTr="00923557">
        <w:trPr>
          <w:trHeight w:val="567"/>
        </w:trPr>
        <w:tc>
          <w:tcPr>
            <w:tcW w:w="4650" w:type="dxa"/>
          </w:tcPr>
          <w:p w14:paraId="6ECFF7C1" w14:textId="4C75F240" w:rsidR="00841340" w:rsidRPr="00CA296D" w:rsidRDefault="00841340" w:rsidP="00841340">
            <w:pPr>
              <w:pStyle w:val="TableText0"/>
              <w:spacing w:after="120"/>
              <w:rPr>
                <w:rFonts w:ascii="Arial" w:hAnsi="Arial" w:cs="Arial"/>
              </w:rPr>
            </w:pPr>
            <w:r w:rsidRPr="00CA296D">
              <w:rPr>
                <w:rFonts w:ascii="Arial" w:hAnsi="Arial" w:cs="Arial"/>
              </w:rPr>
              <w:t>Confirm unexplained amount is less than 15% of Last Year figure</w:t>
            </w:r>
          </w:p>
        </w:tc>
        <w:tc>
          <w:tcPr>
            <w:tcW w:w="4637" w:type="dxa"/>
          </w:tcPr>
          <w:p w14:paraId="3B609FD3" w14:textId="238B62D3" w:rsidR="00841340" w:rsidRPr="00CA296D" w:rsidRDefault="005454F9" w:rsidP="00841340">
            <w:pPr>
              <w:pStyle w:val="TableText0"/>
              <w:spacing w:after="120"/>
              <w:rPr>
                <w:rFonts w:ascii="Arial" w:hAnsi="Arial" w:cs="Arial"/>
              </w:rPr>
            </w:pPr>
            <w:r>
              <w:rPr>
                <w:rFonts w:ascii="Arial" w:hAnsi="Arial" w:cs="Arial"/>
              </w:rPr>
              <w:t>N/A</w:t>
            </w:r>
          </w:p>
        </w:tc>
      </w:tr>
    </w:tbl>
    <w:p w14:paraId="7AD3FD83" w14:textId="1D3933C2" w:rsidR="008C078E" w:rsidRPr="00CA296D" w:rsidRDefault="008C078E" w:rsidP="001614C0"/>
    <w:p w14:paraId="368348AF" w14:textId="72EF022C" w:rsidR="008C078E" w:rsidRPr="00CA296D" w:rsidRDefault="00F841EE" w:rsidP="006754DE">
      <w:r w:rsidRPr="00CA296D">
        <w:t>Please note that explanations should be quantified</w:t>
      </w:r>
      <w:r w:rsidR="00B315A1" w:rsidRPr="00CA296D">
        <w:t>. An explanation that ‘expenditure increased because the Council spent more’ will not be accepted</w:t>
      </w:r>
      <w:r w:rsidR="000B2062" w:rsidRPr="00CA296D">
        <w:t>.</w:t>
      </w:r>
    </w:p>
    <w:p w14:paraId="1DF6FADA" w14:textId="77777777" w:rsidR="000B2062" w:rsidRPr="00CA296D" w:rsidRDefault="000B2062">
      <w:pPr>
        <w:rPr>
          <w:rFonts w:eastAsia="Calibri"/>
          <w:b/>
          <w:color w:val="F4633A"/>
          <w:sz w:val="28"/>
          <w:szCs w:val="28"/>
        </w:rPr>
      </w:pPr>
      <w:r w:rsidRPr="00CA296D">
        <w:br w:type="page"/>
      </w:r>
    </w:p>
    <w:p w14:paraId="673FFF7C" w14:textId="3FF84A8F" w:rsidR="00841340" w:rsidRPr="00CA296D" w:rsidRDefault="000A4469" w:rsidP="005F3253">
      <w:pPr>
        <w:pStyle w:val="Heading2"/>
      </w:pPr>
      <w:r>
        <w:lastRenderedPageBreak/>
        <w:t>Standing Orders and Financial Regulations</w:t>
      </w:r>
    </w:p>
    <w:p w14:paraId="634F4706" w14:textId="7C2E3840" w:rsidR="00AE2955" w:rsidRPr="002B2D1E" w:rsidRDefault="00134088" w:rsidP="00095F34">
      <w:pPr>
        <w:keepNext/>
        <w:spacing w:after="0" w:line="260" w:lineRule="atLeast"/>
        <w:outlineLvl w:val="1"/>
        <w:rPr>
          <w:rFonts w:cs="Arial"/>
          <w:iCs/>
          <w:kern w:val="32"/>
        </w:rPr>
      </w:pPr>
      <w:r w:rsidRPr="002B2D1E">
        <w:rPr>
          <w:rFonts w:cs="Arial"/>
          <w:iCs/>
          <w:kern w:val="32"/>
        </w:rPr>
        <w:t>Please provide the following information:</w:t>
      </w:r>
    </w:p>
    <w:p w14:paraId="7CB77869" w14:textId="40572232" w:rsidR="00134088" w:rsidRPr="002B2D1E" w:rsidRDefault="00D84303" w:rsidP="006754DE">
      <w:pPr>
        <w:pStyle w:val="TableText0"/>
        <w:numPr>
          <w:ilvl w:val="0"/>
          <w:numId w:val="35"/>
        </w:numPr>
        <w:spacing w:before="240" w:after="40" w:line="280" w:lineRule="atLeast"/>
        <w:ind w:right="0"/>
        <w:rPr>
          <w:rFonts w:ascii="Arial" w:hAnsi="Arial" w:cs="Arial"/>
          <w:bCs/>
          <w:color w:val="515254"/>
          <w:sz w:val="24"/>
        </w:rPr>
      </w:pPr>
      <w:r w:rsidRPr="002B2D1E">
        <w:rPr>
          <w:rFonts w:ascii="Arial" w:hAnsi="Arial" w:cs="Arial"/>
          <w:bCs/>
          <w:color w:val="515254"/>
          <w:sz w:val="24"/>
        </w:rPr>
        <w:t xml:space="preserve">A copy of the </w:t>
      </w:r>
      <w:r w:rsidR="000A4469">
        <w:rPr>
          <w:rFonts w:ascii="Arial" w:hAnsi="Arial" w:cs="Arial"/>
          <w:bCs/>
          <w:color w:val="515254"/>
          <w:sz w:val="24"/>
        </w:rPr>
        <w:t>Council’s Standing Orders and Financial Regulations applicable to the 2023-24 financial year</w:t>
      </w:r>
      <w:r w:rsidR="0053714F" w:rsidRPr="002B2D1E">
        <w:rPr>
          <w:rFonts w:ascii="Arial" w:hAnsi="Arial" w:cs="Arial"/>
          <w:bCs/>
          <w:color w:val="515254"/>
          <w:sz w:val="24"/>
        </w:rPr>
        <w:t>.</w:t>
      </w:r>
    </w:p>
    <w:p w14:paraId="6EAC9843" w14:textId="3B9AAF41" w:rsidR="0054037A" w:rsidRPr="002B2D1E" w:rsidRDefault="000A4469" w:rsidP="006754DE">
      <w:pPr>
        <w:pStyle w:val="TableText0"/>
        <w:numPr>
          <w:ilvl w:val="0"/>
          <w:numId w:val="35"/>
        </w:numPr>
        <w:spacing w:before="240" w:after="40" w:line="280" w:lineRule="atLeast"/>
        <w:ind w:right="0"/>
        <w:rPr>
          <w:rFonts w:ascii="Arial" w:hAnsi="Arial" w:cs="Arial"/>
          <w:bCs/>
          <w:color w:val="515254"/>
          <w:sz w:val="24"/>
        </w:rPr>
      </w:pPr>
      <w:r w:rsidRPr="002B2D1E">
        <w:rPr>
          <w:rFonts w:ascii="Arial" w:hAnsi="Arial" w:cs="Arial"/>
          <w:bCs/>
          <w:color w:val="515254"/>
          <w:sz w:val="24"/>
        </w:rPr>
        <w:t xml:space="preserve">A copy of the minutes of the meeting at which the Council </w:t>
      </w:r>
      <w:r>
        <w:rPr>
          <w:rFonts w:ascii="Arial" w:hAnsi="Arial" w:cs="Arial"/>
          <w:bCs/>
          <w:color w:val="515254"/>
          <w:sz w:val="24"/>
        </w:rPr>
        <w:t xml:space="preserve">adopted the </w:t>
      </w:r>
      <w:r w:rsidR="00B35CE5">
        <w:rPr>
          <w:rFonts w:ascii="Arial" w:hAnsi="Arial" w:cs="Arial"/>
          <w:bCs/>
          <w:color w:val="515254"/>
          <w:sz w:val="24"/>
        </w:rPr>
        <w:t>Standing Orders and Financial Regulations</w:t>
      </w:r>
      <w:r w:rsidR="00DA59E8" w:rsidRPr="002B2D1E">
        <w:rPr>
          <w:rFonts w:ascii="Arial" w:hAnsi="Arial" w:cs="Arial"/>
          <w:bCs/>
          <w:color w:val="515254"/>
          <w:sz w:val="24"/>
        </w:rPr>
        <w:t>.</w:t>
      </w:r>
    </w:p>
    <w:p w14:paraId="242D2057" w14:textId="2DA7584B" w:rsidR="009F22E7" w:rsidRDefault="009F22E7">
      <w:pPr>
        <w:rPr>
          <w:rFonts w:cs="Arial"/>
          <w:bCs/>
        </w:rPr>
      </w:pPr>
    </w:p>
    <w:sectPr w:rsidR="009F22E7" w:rsidSect="004C2D3E">
      <w:footerReference w:type="default" r:id="rId11"/>
      <w:headerReference w:type="first" r:id="rId12"/>
      <w:footerReference w:type="first" r:id="rId13"/>
      <w:type w:val="continuous"/>
      <w:pgSz w:w="11901" w:h="16840" w:code="9"/>
      <w:pgMar w:top="2552" w:right="1418" w:bottom="1843" w:left="1418" w:header="346" w:footer="401" w:gutter="0"/>
      <w:paperSrc w:first="7" w:other="7"/>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BA1EB" w14:textId="77777777" w:rsidR="00860414" w:rsidRDefault="00860414">
      <w:r>
        <w:separator/>
      </w:r>
    </w:p>
    <w:p w14:paraId="15DF7F61" w14:textId="77777777" w:rsidR="00860414" w:rsidRDefault="00860414"/>
  </w:endnote>
  <w:endnote w:type="continuationSeparator" w:id="0">
    <w:p w14:paraId="6C2D2CEB" w14:textId="77777777" w:rsidR="00860414" w:rsidRDefault="00860414">
      <w:r>
        <w:continuationSeparator/>
      </w:r>
    </w:p>
    <w:p w14:paraId="1C212A82" w14:textId="77777777" w:rsidR="00860414" w:rsidRDefault="00860414"/>
  </w:endnote>
  <w:endnote w:type="continuationNotice" w:id="1">
    <w:p w14:paraId="29644544" w14:textId="77777777" w:rsidR="00860414" w:rsidRDefault="008604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99F37" w14:textId="5BF93F8F" w:rsidR="006220A9" w:rsidRDefault="000B44DC" w:rsidP="007240B5">
    <w:pPr>
      <w:pStyle w:val="Footer"/>
    </w:pPr>
    <w:r>
      <w:t xml:space="preserve">Page </w:t>
    </w:r>
    <w:r>
      <w:fldChar w:fldCharType="begin"/>
    </w:r>
    <w:r>
      <w:instrText xml:space="preserve"> PAGE  \* Arabic  \* MERGEFORMAT </w:instrText>
    </w:r>
    <w:r>
      <w:fldChar w:fldCharType="separate"/>
    </w:r>
    <w:r w:rsidR="005301F5">
      <w:rPr>
        <w:noProof/>
      </w:rPr>
      <w:t>2</w:t>
    </w:r>
    <w:r>
      <w:fldChar w:fldCharType="end"/>
    </w:r>
    <w:r>
      <w:t xml:space="preserve"> of </w:t>
    </w:r>
    <w:fldSimple w:instr=" NUMPAGES  \* Arabic  \* MERGEFORMAT ">
      <w:r w:rsidR="007935AF">
        <w:rPr>
          <w:noProof/>
        </w:rPr>
        <w:t>1</w:t>
      </w:r>
    </w:fldSimple>
    <w:r w:rsidRPr="00BB6173">
      <w:t xml:space="preserve"> -</w:t>
    </w:r>
    <w:r>
      <w:t xml:space="preserve"> </w:t>
    </w:r>
    <w:fldSimple w:instr=" STYLEREF  &quot;Heading 1&quot;  \* MERGEFORMAT ">
      <w:r w:rsidR="002E48DF" w:rsidRPr="002E48DF">
        <w:rPr>
          <w:bCs/>
          <w:noProof/>
          <w:lang w:val="en-US"/>
        </w:rPr>
        <w:t>Information required</w:t>
      </w:r>
    </w:fldSimple>
    <w:r w:rsidR="005301F5">
      <w:rPr>
        <w:noProof/>
      </w:rPr>
      <w:t xml:space="preserve"> - </w:t>
    </w:r>
    <w:r w:rsidR="005301F5">
      <w:t>Please contact us in Welsh or English</w:t>
    </w:r>
    <w:r w:rsidR="005301F5">
      <w:rPr>
        <w:rFonts w:cs="Calibri"/>
        <w:color w:val="000000"/>
        <w14:textFill>
          <w14:solidFill>
            <w14:srgbClr w14:val="000000">
              <w14:lumMod w14:val="85000"/>
              <w14:lumOff w14:val="15000"/>
              <w14:lumMod w14:val="75000"/>
              <w14:lumOff w14:val="25000"/>
            </w14:srgbClr>
          </w14:solidFill>
        </w14:textFill>
      </w:rPr>
      <w:t xml:space="preserve"> / </w:t>
    </w:r>
    <w:proofErr w:type="spellStart"/>
    <w:r w:rsidR="005301F5">
      <w:t>Cysylltwch</w:t>
    </w:r>
    <w:proofErr w:type="spellEnd"/>
    <w:r w:rsidR="005301F5">
      <w:t xml:space="preserve"> â </w:t>
    </w:r>
    <w:proofErr w:type="spellStart"/>
    <w:r w:rsidR="005301F5">
      <w:t>ni’n</w:t>
    </w:r>
    <w:proofErr w:type="spellEnd"/>
    <w:r w:rsidR="005301F5">
      <w:t xml:space="preserve"> </w:t>
    </w:r>
    <w:proofErr w:type="spellStart"/>
    <w:r w:rsidR="005301F5">
      <w:t>Gymraeg</w:t>
    </w:r>
    <w:proofErr w:type="spellEnd"/>
    <w:r w:rsidR="005301F5">
      <w:t xml:space="preserve"> </w:t>
    </w:r>
    <w:proofErr w:type="spellStart"/>
    <w:r w:rsidR="005301F5">
      <w:t>neu’n</w:t>
    </w:r>
    <w:proofErr w:type="spellEnd"/>
    <w:r w:rsidR="005301F5">
      <w:t xml:space="preserve"> </w:t>
    </w:r>
    <w:proofErr w:type="spellStart"/>
    <w:r w:rsidR="005301F5">
      <w:t>Saesneg</w:t>
    </w:r>
    <w:proofErr w:type="spellEnd"/>
    <w:r w:rsidR="005301F5">
      <w:t>.</w:t>
    </w:r>
  </w:p>
  <w:p w14:paraId="291856E3" w14:textId="77777777" w:rsidR="007A4B4F" w:rsidRDefault="007A4B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D311D" w14:textId="17304C46" w:rsidR="006220A9" w:rsidRPr="002E690F" w:rsidRDefault="001614C0" w:rsidP="007240B5">
    <w:pPr>
      <w:pStyle w:val="Footer"/>
      <w:rPr>
        <w:szCs w:val="24"/>
      </w:rPr>
    </w:pPr>
    <w:r w:rsidRPr="002E690F">
      <w:rPr>
        <w:szCs w:val="24"/>
      </w:rPr>
      <w:t xml:space="preserve">Page </w:t>
    </w:r>
    <w:r w:rsidR="002E690F">
      <w:rPr>
        <w:noProof/>
        <w:szCs w:val="24"/>
      </w:rPr>
      <w:t>1</w:t>
    </w:r>
    <w:r w:rsidRPr="002E690F">
      <w:rPr>
        <w:szCs w:val="24"/>
      </w:rPr>
      <w:t xml:space="preserve"> of </w:t>
    </w:r>
    <w:r w:rsidR="002E690F">
      <w:rPr>
        <w:noProof/>
        <w:szCs w:val="24"/>
      </w:rPr>
      <w:t>1</w:t>
    </w:r>
    <w:r w:rsidRPr="002E690F">
      <w:rPr>
        <w:szCs w:val="24"/>
      </w:rPr>
      <w:t xml:space="preserve"> - </w:t>
    </w:r>
    <w:r w:rsidR="00BB331B" w:rsidRPr="00BB331B">
      <w:rPr>
        <w:bCs/>
        <w:noProof/>
        <w:szCs w:val="24"/>
        <w:lang w:val="en-US"/>
      </w:rPr>
      <w:t>Basic Audit Information</w:t>
    </w:r>
    <w:r w:rsidR="00BB331B">
      <w:rPr>
        <w:noProof/>
        <w:szCs w:val="24"/>
      </w:rPr>
      <w:t xml:space="preserve"> required for audit 2023-24</w:t>
    </w:r>
    <w:r w:rsidR="005301F5" w:rsidRPr="002E690F">
      <w:rPr>
        <w:noProof/>
        <w:szCs w:val="24"/>
      </w:rPr>
      <w:t xml:space="preserve"> - </w:t>
    </w:r>
    <w:r w:rsidR="00DF5936" w:rsidRPr="002E690F">
      <w:rPr>
        <w:szCs w:val="24"/>
      </w:rPr>
      <w:t>p</w:t>
    </w:r>
    <w:r w:rsidR="005301F5" w:rsidRPr="002E690F">
      <w:rPr>
        <w:szCs w:val="24"/>
      </w:rPr>
      <w:t>lease contact us in Welsh or English</w:t>
    </w:r>
    <w:r w:rsidR="005301F5" w:rsidRPr="002E690F">
      <w:rPr>
        <w:rFonts w:cs="Calibri"/>
        <w:color w:val="000000"/>
        <w:szCs w:val="24"/>
        <w14:textFill>
          <w14:solidFill>
            <w14:srgbClr w14:val="000000">
              <w14:lumMod w14:val="85000"/>
              <w14:lumOff w14:val="15000"/>
              <w14:lumMod w14:val="75000"/>
              <w14:lumOff w14:val="25000"/>
            </w14:srgbClr>
          </w14:solidFill>
        </w14:textFill>
      </w:rPr>
      <w:t xml:space="preserve"> / </w:t>
    </w:r>
    <w:proofErr w:type="spellStart"/>
    <w:r w:rsidR="00DF5936" w:rsidRPr="002E690F">
      <w:rPr>
        <w:szCs w:val="24"/>
      </w:rPr>
      <w:t>c</w:t>
    </w:r>
    <w:r w:rsidR="005301F5" w:rsidRPr="002E690F">
      <w:rPr>
        <w:szCs w:val="24"/>
      </w:rPr>
      <w:t>ysylltwch</w:t>
    </w:r>
    <w:proofErr w:type="spellEnd"/>
    <w:r w:rsidR="005301F5" w:rsidRPr="002E690F">
      <w:rPr>
        <w:szCs w:val="24"/>
      </w:rPr>
      <w:t xml:space="preserve"> â </w:t>
    </w:r>
    <w:proofErr w:type="spellStart"/>
    <w:r w:rsidR="005301F5" w:rsidRPr="002E690F">
      <w:rPr>
        <w:szCs w:val="24"/>
      </w:rPr>
      <w:t>ni’n</w:t>
    </w:r>
    <w:proofErr w:type="spellEnd"/>
    <w:r w:rsidR="005301F5" w:rsidRPr="002E690F">
      <w:rPr>
        <w:szCs w:val="24"/>
      </w:rPr>
      <w:t xml:space="preserve"> </w:t>
    </w:r>
    <w:proofErr w:type="spellStart"/>
    <w:r w:rsidR="005301F5" w:rsidRPr="002E690F">
      <w:rPr>
        <w:szCs w:val="24"/>
      </w:rPr>
      <w:t>Gymraeg</w:t>
    </w:r>
    <w:proofErr w:type="spellEnd"/>
    <w:r w:rsidR="005301F5" w:rsidRPr="002E690F">
      <w:rPr>
        <w:szCs w:val="24"/>
      </w:rPr>
      <w:t xml:space="preserve"> </w:t>
    </w:r>
    <w:proofErr w:type="spellStart"/>
    <w:r w:rsidR="005301F5" w:rsidRPr="002E690F">
      <w:rPr>
        <w:szCs w:val="24"/>
      </w:rPr>
      <w:t>neu’n</w:t>
    </w:r>
    <w:proofErr w:type="spellEnd"/>
    <w:r w:rsidR="005301F5" w:rsidRPr="002E690F">
      <w:rPr>
        <w:szCs w:val="24"/>
      </w:rPr>
      <w:t xml:space="preserve"> </w:t>
    </w:r>
    <w:proofErr w:type="spellStart"/>
    <w:r w:rsidR="005301F5" w:rsidRPr="002E690F">
      <w:rPr>
        <w:szCs w:val="24"/>
      </w:rPr>
      <w:t>Saesneg</w:t>
    </w:r>
    <w:proofErr w:type="spellEnd"/>
    <w:r w:rsidR="005301F5" w:rsidRPr="002E690F">
      <w:rPr>
        <w:szCs w:val="24"/>
      </w:rPr>
      <w:t>.</w:t>
    </w:r>
  </w:p>
  <w:p w14:paraId="53679E93" w14:textId="77777777" w:rsidR="007A4B4F" w:rsidRDefault="007A4B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AE3B9" w14:textId="77777777" w:rsidR="00860414" w:rsidRDefault="00860414">
      <w:r>
        <w:separator/>
      </w:r>
    </w:p>
    <w:p w14:paraId="576EE76E" w14:textId="77777777" w:rsidR="00860414" w:rsidRDefault="00860414"/>
  </w:footnote>
  <w:footnote w:type="continuationSeparator" w:id="0">
    <w:p w14:paraId="2E4F32D0" w14:textId="77777777" w:rsidR="00860414" w:rsidRDefault="00860414">
      <w:r>
        <w:continuationSeparator/>
      </w:r>
    </w:p>
    <w:p w14:paraId="2F5D1028" w14:textId="77777777" w:rsidR="00860414" w:rsidRDefault="00860414"/>
  </w:footnote>
  <w:footnote w:type="continuationNotice" w:id="1">
    <w:p w14:paraId="12245357" w14:textId="77777777" w:rsidR="00860414" w:rsidRDefault="008604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108E4" w14:textId="77777777" w:rsidR="00605C58" w:rsidRDefault="003E756C">
    <w:r>
      <w:rPr>
        <w:noProof/>
        <w:lang w:eastAsia="en-GB"/>
      </w:rPr>
      <w:drawing>
        <wp:anchor distT="0" distB="0" distL="114300" distR="114300" simplePos="0" relativeHeight="251658240" behindDoc="1" locked="0" layoutInCell="1" allowOverlap="1" wp14:anchorId="787B39B0" wp14:editId="2A61119F">
          <wp:simplePos x="0" y="0"/>
          <wp:positionH relativeFrom="page">
            <wp:align>center</wp:align>
          </wp:positionH>
          <wp:positionV relativeFrom="paragraph">
            <wp:posOffset>-873760</wp:posOffset>
          </wp:positionV>
          <wp:extent cx="7613630" cy="1993900"/>
          <wp:effectExtent l="0" t="0" r="6985"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O_Letterhead.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3630" cy="199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4F08B1" w14:textId="77777777" w:rsidR="006220A9" w:rsidRDefault="006220A9"/>
  <w:p w14:paraId="2A56CADA" w14:textId="77777777" w:rsidR="007A4B4F" w:rsidRDefault="007A4B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1" w15:restartNumberingAfterBreak="0">
    <w:nsid w:val="0E700297"/>
    <w:multiLevelType w:val="hybridMultilevel"/>
    <w:tmpl w:val="5A528592"/>
    <w:lvl w:ilvl="0" w:tplc="B456D4A2">
      <w:start w:val="1"/>
      <w:numFmt w:val="bullet"/>
      <w:pStyle w:val="Sub-bullet"/>
      <w:lvlText w:val="‒"/>
      <w:lvlJc w:val="left"/>
      <w:pPr>
        <w:ind w:left="1701" w:hanging="567"/>
      </w:pPr>
      <w:rPr>
        <w:rFonts w:ascii="Arial" w:hAnsi="Arial" w:hint="default"/>
        <w:color w:val="51525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C2713"/>
    <w:multiLevelType w:val="hybridMultilevel"/>
    <w:tmpl w:val="5AC22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B72F2"/>
    <w:multiLevelType w:val="hybridMultilevel"/>
    <w:tmpl w:val="E63AD3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0C07BA"/>
    <w:multiLevelType w:val="hybridMultilevel"/>
    <w:tmpl w:val="1682EC76"/>
    <w:lvl w:ilvl="0" w:tplc="12825384">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502A6"/>
    <w:multiLevelType w:val="hybridMultilevel"/>
    <w:tmpl w:val="F16EB488"/>
    <w:lvl w:ilvl="0" w:tplc="40EAA386">
      <w:start w:val="1"/>
      <w:numFmt w:val="bullet"/>
      <w:lvlText w:val="-"/>
      <w:lvlJc w:val="left"/>
      <w:pPr>
        <w:tabs>
          <w:tab w:val="num" w:pos="473"/>
        </w:tabs>
        <w:ind w:left="473" w:hanging="360"/>
      </w:pPr>
      <w:rPr>
        <w:rFonts w:ascii="Arial" w:hAnsi="Arial" w:hint="default"/>
        <w:color w:val="08386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05354A"/>
    <w:multiLevelType w:val="hybridMultilevel"/>
    <w:tmpl w:val="842E6212"/>
    <w:lvl w:ilvl="0" w:tplc="D83612E0">
      <w:start w:val="1"/>
      <w:numFmt w:val="decimal"/>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125FA8"/>
    <w:multiLevelType w:val="hybridMultilevel"/>
    <w:tmpl w:val="FF34F66C"/>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8" w15:restartNumberingAfterBreak="0">
    <w:nsid w:val="27DF5420"/>
    <w:multiLevelType w:val="hybridMultilevel"/>
    <w:tmpl w:val="4642C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79253A"/>
    <w:multiLevelType w:val="multilevel"/>
    <w:tmpl w:val="F16EB488"/>
    <w:lvl w:ilvl="0">
      <w:start w:val="1"/>
      <w:numFmt w:val="bullet"/>
      <w:lvlText w:val="-"/>
      <w:lvlJc w:val="left"/>
      <w:pPr>
        <w:tabs>
          <w:tab w:val="num" w:pos="473"/>
        </w:tabs>
        <w:ind w:left="473" w:hanging="360"/>
      </w:pPr>
      <w:rPr>
        <w:rFonts w:ascii="Arial" w:hAnsi="Arial" w:hint="default"/>
        <w:color w:val="083863"/>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6560FA"/>
    <w:multiLevelType w:val="hybridMultilevel"/>
    <w:tmpl w:val="1AB27A5C"/>
    <w:lvl w:ilvl="0" w:tplc="BE7ACCDE">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3289653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33537EE"/>
    <w:multiLevelType w:val="hybridMultilevel"/>
    <w:tmpl w:val="C2966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7A59BB"/>
    <w:multiLevelType w:val="hybridMultilevel"/>
    <w:tmpl w:val="D40A1724"/>
    <w:lvl w:ilvl="0" w:tplc="FFB0ADF2">
      <w:start w:val="1"/>
      <w:numFmt w:val="bullet"/>
      <w:lvlText w:val=""/>
      <w:lvlJc w:val="left"/>
      <w:pPr>
        <w:ind w:left="1701"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E966D5"/>
    <w:multiLevelType w:val="hybridMultilevel"/>
    <w:tmpl w:val="1D90A792"/>
    <w:lvl w:ilvl="0" w:tplc="808AB0FE">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242AEE"/>
    <w:multiLevelType w:val="multilevel"/>
    <w:tmpl w:val="F16EB488"/>
    <w:lvl w:ilvl="0">
      <w:start w:val="1"/>
      <w:numFmt w:val="bullet"/>
      <w:lvlText w:val="-"/>
      <w:lvlJc w:val="left"/>
      <w:pPr>
        <w:tabs>
          <w:tab w:val="num" w:pos="473"/>
        </w:tabs>
        <w:ind w:left="473" w:hanging="360"/>
      </w:pPr>
      <w:rPr>
        <w:rFonts w:ascii="Arial" w:hAnsi="Arial" w:hint="default"/>
        <w:color w:val="083863"/>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BC6DEE"/>
    <w:multiLevelType w:val="hybridMultilevel"/>
    <w:tmpl w:val="16BCAE7A"/>
    <w:lvl w:ilvl="0" w:tplc="67209B54">
      <w:start w:val="1"/>
      <w:numFmt w:val="bullet"/>
      <w:lvlText w:val=""/>
      <w:lvlJc w:val="left"/>
      <w:pPr>
        <w:ind w:left="567" w:hanging="567"/>
      </w:pPr>
      <w:rPr>
        <w:rFonts w:ascii="Symbol" w:hAnsi="Symbol" w:hint="default"/>
      </w:rPr>
    </w:lvl>
    <w:lvl w:ilvl="1" w:tplc="EE805DB6">
      <w:start w:val="1"/>
      <w:numFmt w:val="bullet"/>
      <w:lvlText w:val=""/>
      <w:lvlJc w:val="left"/>
      <w:pPr>
        <w:ind w:left="1134" w:hanging="567"/>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6A30C7"/>
    <w:multiLevelType w:val="hybridMultilevel"/>
    <w:tmpl w:val="FF9A4BE2"/>
    <w:lvl w:ilvl="0" w:tplc="B1A0E73C">
      <w:start w:val="1"/>
      <w:numFmt w:val="bullet"/>
      <w:pStyle w:val="Tablesub-bullet"/>
      <w:lvlText w:val="‒"/>
      <w:lvlJc w:val="left"/>
      <w:pPr>
        <w:ind w:left="567" w:hanging="283"/>
      </w:pPr>
      <w:rPr>
        <w:rFonts w:ascii="Arial" w:hAnsi="Arial" w:hint="default"/>
        <w:b w:val="0"/>
        <w:i w:val="0"/>
        <w:color w:val="515254"/>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A21BE1"/>
    <w:multiLevelType w:val="hybridMultilevel"/>
    <w:tmpl w:val="DF50AD7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49B120F"/>
    <w:multiLevelType w:val="hybridMultilevel"/>
    <w:tmpl w:val="FD7E6C24"/>
    <w:lvl w:ilvl="0" w:tplc="12BAE17A">
      <w:start w:val="1"/>
      <w:numFmt w:val="bullet"/>
      <w:lvlText w:val=""/>
      <w:lvlJc w:val="left"/>
      <w:pPr>
        <w:ind w:left="1134"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5CFD1859"/>
    <w:multiLevelType w:val="hybridMultilevel"/>
    <w:tmpl w:val="F40E5208"/>
    <w:lvl w:ilvl="0" w:tplc="575E3A9E">
      <w:start w:val="1"/>
      <w:numFmt w:val="decimal"/>
      <w:pStyle w:val="Numberedtext"/>
      <w:lvlText w:val="%1"/>
      <w:lvlJc w:val="left"/>
      <w:pPr>
        <w:ind w:left="567" w:hanging="567"/>
      </w:pPr>
      <w:rPr>
        <w:rFonts w:hint="default"/>
        <w:b w:val="0"/>
        <w:color w:val="515254"/>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123213"/>
    <w:multiLevelType w:val="hybridMultilevel"/>
    <w:tmpl w:val="6670702A"/>
    <w:lvl w:ilvl="0" w:tplc="4C34B5D8">
      <w:start w:val="1"/>
      <w:numFmt w:val="bullet"/>
      <w:lvlText w:val=""/>
      <w:lvlJc w:val="left"/>
      <w:pPr>
        <w:tabs>
          <w:tab w:val="num" w:pos="454"/>
        </w:tabs>
        <w:ind w:left="454" w:hanging="454"/>
      </w:pPr>
      <w:rPr>
        <w:rFonts w:ascii="Symbol" w:hAnsi="Symbol" w:hint="default"/>
        <w:color w:val="08386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C9182F"/>
    <w:multiLevelType w:val="hybridMultilevel"/>
    <w:tmpl w:val="CA803B62"/>
    <w:lvl w:ilvl="0" w:tplc="8CA0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662271AC"/>
    <w:multiLevelType w:val="hybridMultilevel"/>
    <w:tmpl w:val="7D1620A6"/>
    <w:lvl w:ilvl="0" w:tplc="CEDC598C">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B355A2"/>
    <w:multiLevelType w:val="hybridMultilevel"/>
    <w:tmpl w:val="D486D4E2"/>
    <w:lvl w:ilvl="0" w:tplc="72828490">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1E56CB"/>
    <w:multiLevelType w:val="hybridMultilevel"/>
    <w:tmpl w:val="58BEDAD2"/>
    <w:lvl w:ilvl="0" w:tplc="2FE28076">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D3543B"/>
    <w:multiLevelType w:val="hybridMultilevel"/>
    <w:tmpl w:val="8B502534"/>
    <w:lvl w:ilvl="0" w:tplc="9AA4286A">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5805030">
    <w:abstractNumId w:val="5"/>
  </w:num>
  <w:num w:numId="2" w16cid:durableId="684138238">
    <w:abstractNumId w:val="11"/>
  </w:num>
  <w:num w:numId="3" w16cid:durableId="643048721">
    <w:abstractNumId w:val="21"/>
  </w:num>
  <w:num w:numId="4" w16cid:durableId="1058285610">
    <w:abstractNumId w:val="9"/>
  </w:num>
  <w:num w:numId="5" w16cid:durableId="1266621203">
    <w:abstractNumId w:val="15"/>
  </w:num>
  <w:num w:numId="6" w16cid:durableId="1537044370">
    <w:abstractNumId w:val="7"/>
  </w:num>
  <w:num w:numId="7" w16cid:durableId="333579632">
    <w:abstractNumId w:val="23"/>
  </w:num>
  <w:num w:numId="8" w16cid:durableId="2091460928">
    <w:abstractNumId w:val="1"/>
  </w:num>
  <w:num w:numId="9" w16cid:durableId="1520705883">
    <w:abstractNumId w:val="23"/>
    <w:lvlOverride w:ilvl="0">
      <w:startOverride w:val="1"/>
    </w:lvlOverride>
  </w:num>
  <w:num w:numId="10" w16cid:durableId="1210385010">
    <w:abstractNumId w:val="1"/>
    <w:lvlOverride w:ilvl="0">
      <w:startOverride w:val="1"/>
    </w:lvlOverride>
  </w:num>
  <w:num w:numId="11" w16cid:durableId="727581332">
    <w:abstractNumId w:val="4"/>
  </w:num>
  <w:num w:numId="12" w16cid:durableId="1110080248">
    <w:abstractNumId w:val="17"/>
  </w:num>
  <w:num w:numId="13" w16cid:durableId="738283326">
    <w:abstractNumId w:val="17"/>
    <w:lvlOverride w:ilvl="0">
      <w:startOverride w:val="1"/>
    </w:lvlOverride>
  </w:num>
  <w:num w:numId="14" w16cid:durableId="1102527780">
    <w:abstractNumId w:val="25"/>
  </w:num>
  <w:num w:numId="15" w16cid:durableId="1469081746">
    <w:abstractNumId w:val="16"/>
  </w:num>
  <w:num w:numId="16" w16cid:durableId="833648673">
    <w:abstractNumId w:val="19"/>
  </w:num>
  <w:num w:numId="17" w16cid:durableId="198277611">
    <w:abstractNumId w:val="13"/>
  </w:num>
  <w:num w:numId="18" w16cid:durableId="1330209583">
    <w:abstractNumId w:val="6"/>
  </w:num>
  <w:num w:numId="19" w16cid:durableId="1113015008">
    <w:abstractNumId w:val="24"/>
  </w:num>
  <w:num w:numId="20" w16cid:durableId="846595655">
    <w:abstractNumId w:val="27"/>
  </w:num>
  <w:num w:numId="21" w16cid:durableId="805901640">
    <w:abstractNumId w:val="0"/>
  </w:num>
  <w:num w:numId="22" w16cid:durableId="623729133">
    <w:abstractNumId w:val="26"/>
  </w:num>
  <w:num w:numId="23" w16cid:durableId="1817918807">
    <w:abstractNumId w:val="24"/>
  </w:num>
  <w:num w:numId="24" w16cid:durableId="685785637">
    <w:abstractNumId w:val="27"/>
  </w:num>
  <w:num w:numId="25" w16cid:durableId="128713672">
    <w:abstractNumId w:val="23"/>
  </w:num>
  <w:num w:numId="26" w16cid:durableId="858734912">
    <w:abstractNumId w:val="20"/>
  </w:num>
  <w:num w:numId="27" w16cid:durableId="1607884257">
    <w:abstractNumId w:val="10"/>
  </w:num>
  <w:num w:numId="28" w16cid:durableId="471099577">
    <w:abstractNumId w:val="14"/>
  </w:num>
  <w:num w:numId="29" w16cid:durableId="638729566">
    <w:abstractNumId w:val="1"/>
  </w:num>
  <w:num w:numId="30" w16cid:durableId="977220904">
    <w:abstractNumId w:val="4"/>
  </w:num>
  <w:num w:numId="31" w16cid:durableId="1185751033">
    <w:abstractNumId w:val="17"/>
  </w:num>
  <w:num w:numId="32" w16cid:durableId="397632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35569107">
    <w:abstractNumId w:val="22"/>
  </w:num>
  <w:num w:numId="34" w16cid:durableId="1084911804">
    <w:abstractNumId w:val="8"/>
  </w:num>
  <w:num w:numId="35" w16cid:durableId="1293555306">
    <w:abstractNumId w:val="3"/>
  </w:num>
  <w:num w:numId="36" w16cid:durableId="2122719424">
    <w:abstractNumId w:val="2"/>
  </w:num>
  <w:num w:numId="37" w16cid:durableId="734201298">
    <w:abstractNumId w:val="18"/>
  </w:num>
  <w:num w:numId="38" w16cid:durableId="3914616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8" w:dllVersion="513" w:checkStyle="1"/>
  <w:activeWritingStyle w:appName="MSWord" w:lang="en-GB" w:vendorID="8" w:dllVersion="513" w:checkStyle="1"/>
  <w:proofState w:spelling="clean" w:grammar="clean"/>
  <w:linkStyles/>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567"/>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B7"/>
    <w:rsid w:val="0000392D"/>
    <w:rsid w:val="000146A7"/>
    <w:rsid w:val="00014879"/>
    <w:rsid w:val="00015630"/>
    <w:rsid w:val="00021442"/>
    <w:rsid w:val="00022C2F"/>
    <w:rsid w:val="00023C36"/>
    <w:rsid w:val="0003019B"/>
    <w:rsid w:val="00043393"/>
    <w:rsid w:val="00063DD8"/>
    <w:rsid w:val="000814B3"/>
    <w:rsid w:val="00082BC1"/>
    <w:rsid w:val="00085A78"/>
    <w:rsid w:val="000920D0"/>
    <w:rsid w:val="00095F34"/>
    <w:rsid w:val="000A3DAE"/>
    <w:rsid w:val="000A4469"/>
    <w:rsid w:val="000B2062"/>
    <w:rsid w:val="000B44DC"/>
    <w:rsid w:val="000D53D4"/>
    <w:rsid w:val="000E3D7F"/>
    <w:rsid w:val="000E3E26"/>
    <w:rsid w:val="000F1CC3"/>
    <w:rsid w:val="000F7484"/>
    <w:rsid w:val="000F76D1"/>
    <w:rsid w:val="00106B5E"/>
    <w:rsid w:val="00134088"/>
    <w:rsid w:val="001454EB"/>
    <w:rsid w:val="00147EB7"/>
    <w:rsid w:val="00156FF8"/>
    <w:rsid w:val="0016148E"/>
    <w:rsid w:val="001614C0"/>
    <w:rsid w:val="00164918"/>
    <w:rsid w:val="00167B63"/>
    <w:rsid w:val="00171728"/>
    <w:rsid w:val="0018621E"/>
    <w:rsid w:val="0018721F"/>
    <w:rsid w:val="00190409"/>
    <w:rsid w:val="00190BB3"/>
    <w:rsid w:val="00193A01"/>
    <w:rsid w:val="001965D9"/>
    <w:rsid w:val="001B3BAA"/>
    <w:rsid w:val="001C1176"/>
    <w:rsid w:val="001C2CEC"/>
    <w:rsid w:val="001C33AF"/>
    <w:rsid w:val="001D128B"/>
    <w:rsid w:val="001E5A78"/>
    <w:rsid w:val="001F47C7"/>
    <w:rsid w:val="001F6276"/>
    <w:rsid w:val="0021794D"/>
    <w:rsid w:val="002217F6"/>
    <w:rsid w:val="00222217"/>
    <w:rsid w:val="00237774"/>
    <w:rsid w:val="00260C3C"/>
    <w:rsid w:val="00264553"/>
    <w:rsid w:val="00264F75"/>
    <w:rsid w:val="00275016"/>
    <w:rsid w:val="0028301E"/>
    <w:rsid w:val="0028311B"/>
    <w:rsid w:val="00287088"/>
    <w:rsid w:val="00292C66"/>
    <w:rsid w:val="002A3C9A"/>
    <w:rsid w:val="002B279A"/>
    <w:rsid w:val="002B2D1E"/>
    <w:rsid w:val="002B307E"/>
    <w:rsid w:val="002E48DF"/>
    <w:rsid w:val="002E5309"/>
    <w:rsid w:val="002E6465"/>
    <w:rsid w:val="002E690F"/>
    <w:rsid w:val="002F69AA"/>
    <w:rsid w:val="00301262"/>
    <w:rsid w:val="00321CE5"/>
    <w:rsid w:val="00341F0B"/>
    <w:rsid w:val="00345737"/>
    <w:rsid w:val="00350704"/>
    <w:rsid w:val="0036334C"/>
    <w:rsid w:val="00367C60"/>
    <w:rsid w:val="003712BE"/>
    <w:rsid w:val="003903A6"/>
    <w:rsid w:val="003913A2"/>
    <w:rsid w:val="0039361A"/>
    <w:rsid w:val="003C4A8A"/>
    <w:rsid w:val="003E6B29"/>
    <w:rsid w:val="003E756C"/>
    <w:rsid w:val="003F0BCC"/>
    <w:rsid w:val="00407B33"/>
    <w:rsid w:val="00426F18"/>
    <w:rsid w:val="0043157D"/>
    <w:rsid w:val="004332F4"/>
    <w:rsid w:val="00436ADE"/>
    <w:rsid w:val="00445D00"/>
    <w:rsid w:val="00450398"/>
    <w:rsid w:val="004520C7"/>
    <w:rsid w:val="0045264C"/>
    <w:rsid w:val="00453BEA"/>
    <w:rsid w:val="004551BD"/>
    <w:rsid w:val="004628FA"/>
    <w:rsid w:val="004844AD"/>
    <w:rsid w:val="00486905"/>
    <w:rsid w:val="004A7041"/>
    <w:rsid w:val="004B503F"/>
    <w:rsid w:val="004B7715"/>
    <w:rsid w:val="004B7C4E"/>
    <w:rsid w:val="004C2D3E"/>
    <w:rsid w:val="004C3B15"/>
    <w:rsid w:val="004D6EA1"/>
    <w:rsid w:val="00513300"/>
    <w:rsid w:val="005144B2"/>
    <w:rsid w:val="005301F5"/>
    <w:rsid w:val="0053714F"/>
    <w:rsid w:val="0054037A"/>
    <w:rsid w:val="0054263C"/>
    <w:rsid w:val="005438EC"/>
    <w:rsid w:val="005449B2"/>
    <w:rsid w:val="005454F9"/>
    <w:rsid w:val="0055644C"/>
    <w:rsid w:val="00565740"/>
    <w:rsid w:val="005718EB"/>
    <w:rsid w:val="00571AA0"/>
    <w:rsid w:val="00573F5B"/>
    <w:rsid w:val="00574A1F"/>
    <w:rsid w:val="005879A7"/>
    <w:rsid w:val="00595FE6"/>
    <w:rsid w:val="00597FCC"/>
    <w:rsid w:val="005A0578"/>
    <w:rsid w:val="005A39F1"/>
    <w:rsid w:val="005A473B"/>
    <w:rsid w:val="005B2BAF"/>
    <w:rsid w:val="005B7ECE"/>
    <w:rsid w:val="005C4AA6"/>
    <w:rsid w:val="005D0BC7"/>
    <w:rsid w:val="005D255F"/>
    <w:rsid w:val="005E2999"/>
    <w:rsid w:val="005E3497"/>
    <w:rsid w:val="005E77B0"/>
    <w:rsid w:val="005F3253"/>
    <w:rsid w:val="00602B8E"/>
    <w:rsid w:val="00602E67"/>
    <w:rsid w:val="00605C58"/>
    <w:rsid w:val="006218EE"/>
    <w:rsid w:val="006220A9"/>
    <w:rsid w:val="006323C3"/>
    <w:rsid w:val="00635254"/>
    <w:rsid w:val="00666B28"/>
    <w:rsid w:val="006704D7"/>
    <w:rsid w:val="006754DE"/>
    <w:rsid w:val="00676D00"/>
    <w:rsid w:val="006774B5"/>
    <w:rsid w:val="0068170F"/>
    <w:rsid w:val="006B18A8"/>
    <w:rsid w:val="006C5435"/>
    <w:rsid w:val="006D1B64"/>
    <w:rsid w:val="006D59DB"/>
    <w:rsid w:val="006E0FA2"/>
    <w:rsid w:val="006F487C"/>
    <w:rsid w:val="00701B9C"/>
    <w:rsid w:val="00707B0C"/>
    <w:rsid w:val="007240B5"/>
    <w:rsid w:val="00725D2A"/>
    <w:rsid w:val="00735363"/>
    <w:rsid w:val="007429F5"/>
    <w:rsid w:val="007474A0"/>
    <w:rsid w:val="0075621A"/>
    <w:rsid w:val="00756427"/>
    <w:rsid w:val="00760561"/>
    <w:rsid w:val="00784AA2"/>
    <w:rsid w:val="007935AF"/>
    <w:rsid w:val="007A2CD2"/>
    <w:rsid w:val="007A4B4F"/>
    <w:rsid w:val="007A5EC5"/>
    <w:rsid w:val="007C62B4"/>
    <w:rsid w:val="007D2C41"/>
    <w:rsid w:val="007D65EB"/>
    <w:rsid w:val="007E1DC0"/>
    <w:rsid w:val="007F0DCB"/>
    <w:rsid w:val="007F2964"/>
    <w:rsid w:val="0082332B"/>
    <w:rsid w:val="00825FD3"/>
    <w:rsid w:val="00832F02"/>
    <w:rsid w:val="0083582D"/>
    <w:rsid w:val="008370D1"/>
    <w:rsid w:val="0083766F"/>
    <w:rsid w:val="008405DF"/>
    <w:rsid w:val="00841340"/>
    <w:rsid w:val="0084331B"/>
    <w:rsid w:val="0084370E"/>
    <w:rsid w:val="00855C59"/>
    <w:rsid w:val="008579DF"/>
    <w:rsid w:val="00860414"/>
    <w:rsid w:val="008605C4"/>
    <w:rsid w:val="00862D56"/>
    <w:rsid w:val="008755C9"/>
    <w:rsid w:val="0088243C"/>
    <w:rsid w:val="00897B6F"/>
    <w:rsid w:val="008A4A08"/>
    <w:rsid w:val="008A5187"/>
    <w:rsid w:val="008B30AF"/>
    <w:rsid w:val="008C078E"/>
    <w:rsid w:val="008C3F0C"/>
    <w:rsid w:val="008C67EF"/>
    <w:rsid w:val="008E0A65"/>
    <w:rsid w:val="008E15D2"/>
    <w:rsid w:val="009276DD"/>
    <w:rsid w:val="00931DFF"/>
    <w:rsid w:val="00940796"/>
    <w:rsid w:val="00943311"/>
    <w:rsid w:val="0094677B"/>
    <w:rsid w:val="00970FE5"/>
    <w:rsid w:val="00986E93"/>
    <w:rsid w:val="00987254"/>
    <w:rsid w:val="009A12E4"/>
    <w:rsid w:val="009A63E4"/>
    <w:rsid w:val="009C2DB1"/>
    <w:rsid w:val="009D41EF"/>
    <w:rsid w:val="009E4EE9"/>
    <w:rsid w:val="009F22E7"/>
    <w:rsid w:val="009F3DEF"/>
    <w:rsid w:val="009F7CE6"/>
    <w:rsid w:val="00A01CDB"/>
    <w:rsid w:val="00A05565"/>
    <w:rsid w:val="00A23FB9"/>
    <w:rsid w:val="00A2631D"/>
    <w:rsid w:val="00A5442D"/>
    <w:rsid w:val="00A5562B"/>
    <w:rsid w:val="00A558E6"/>
    <w:rsid w:val="00A60EE6"/>
    <w:rsid w:val="00A6280A"/>
    <w:rsid w:val="00A67CEE"/>
    <w:rsid w:val="00A72826"/>
    <w:rsid w:val="00A759E7"/>
    <w:rsid w:val="00A924E2"/>
    <w:rsid w:val="00A973AC"/>
    <w:rsid w:val="00AA7F16"/>
    <w:rsid w:val="00AB0ED5"/>
    <w:rsid w:val="00AC337C"/>
    <w:rsid w:val="00AC58BC"/>
    <w:rsid w:val="00AD74C9"/>
    <w:rsid w:val="00AE2955"/>
    <w:rsid w:val="00AE77EB"/>
    <w:rsid w:val="00AF6A5F"/>
    <w:rsid w:val="00B04B62"/>
    <w:rsid w:val="00B07151"/>
    <w:rsid w:val="00B135B3"/>
    <w:rsid w:val="00B203A4"/>
    <w:rsid w:val="00B27501"/>
    <w:rsid w:val="00B315A1"/>
    <w:rsid w:val="00B35CE5"/>
    <w:rsid w:val="00B55B4F"/>
    <w:rsid w:val="00B6658A"/>
    <w:rsid w:val="00B729C9"/>
    <w:rsid w:val="00B82498"/>
    <w:rsid w:val="00B91549"/>
    <w:rsid w:val="00BA17D1"/>
    <w:rsid w:val="00BA3B68"/>
    <w:rsid w:val="00BA51D0"/>
    <w:rsid w:val="00BA6DC1"/>
    <w:rsid w:val="00BB06E5"/>
    <w:rsid w:val="00BB0A91"/>
    <w:rsid w:val="00BB103C"/>
    <w:rsid w:val="00BB331B"/>
    <w:rsid w:val="00BB6C56"/>
    <w:rsid w:val="00BD6621"/>
    <w:rsid w:val="00BD72D9"/>
    <w:rsid w:val="00BD76C7"/>
    <w:rsid w:val="00BE18F5"/>
    <w:rsid w:val="00BE45C9"/>
    <w:rsid w:val="00BF27A8"/>
    <w:rsid w:val="00BF3A39"/>
    <w:rsid w:val="00BF51CE"/>
    <w:rsid w:val="00C02933"/>
    <w:rsid w:val="00C031C4"/>
    <w:rsid w:val="00C16CA3"/>
    <w:rsid w:val="00C24C09"/>
    <w:rsid w:val="00C64339"/>
    <w:rsid w:val="00C84F9A"/>
    <w:rsid w:val="00C901D4"/>
    <w:rsid w:val="00C95E51"/>
    <w:rsid w:val="00CA296D"/>
    <w:rsid w:val="00CC7D75"/>
    <w:rsid w:val="00CD2D7C"/>
    <w:rsid w:val="00CE5ABD"/>
    <w:rsid w:val="00D17E3B"/>
    <w:rsid w:val="00D22E77"/>
    <w:rsid w:val="00D32765"/>
    <w:rsid w:val="00D50D8E"/>
    <w:rsid w:val="00D646C4"/>
    <w:rsid w:val="00D657B6"/>
    <w:rsid w:val="00D84303"/>
    <w:rsid w:val="00DA59E8"/>
    <w:rsid w:val="00DA6B42"/>
    <w:rsid w:val="00DE2C2A"/>
    <w:rsid w:val="00DE7142"/>
    <w:rsid w:val="00DF5936"/>
    <w:rsid w:val="00DF5A7F"/>
    <w:rsid w:val="00E01087"/>
    <w:rsid w:val="00E02335"/>
    <w:rsid w:val="00E02FAC"/>
    <w:rsid w:val="00E14025"/>
    <w:rsid w:val="00E17808"/>
    <w:rsid w:val="00E21990"/>
    <w:rsid w:val="00E30C23"/>
    <w:rsid w:val="00E31AB2"/>
    <w:rsid w:val="00E325AB"/>
    <w:rsid w:val="00E36823"/>
    <w:rsid w:val="00E40CBB"/>
    <w:rsid w:val="00E41C96"/>
    <w:rsid w:val="00E42DC5"/>
    <w:rsid w:val="00E43BFC"/>
    <w:rsid w:val="00E45BA6"/>
    <w:rsid w:val="00E507A6"/>
    <w:rsid w:val="00E51888"/>
    <w:rsid w:val="00E53529"/>
    <w:rsid w:val="00E558F8"/>
    <w:rsid w:val="00E55EFC"/>
    <w:rsid w:val="00E615FA"/>
    <w:rsid w:val="00E62FC9"/>
    <w:rsid w:val="00E7086A"/>
    <w:rsid w:val="00E769D5"/>
    <w:rsid w:val="00E80127"/>
    <w:rsid w:val="00E8378C"/>
    <w:rsid w:val="00E931BA"/>
    <w:rsid w:val="00E95532"/>
    <w:rsid w:val="00EA0A54"/>
    <w:rsid w:val="00EA2721"/>
    <w:rsid w:val="00EB1CAD"/>
    <w:rsid w:val="00EB45AC"/>
    <w:rsid w:val="00EB6F31"/>
    <w:rsid w:val="00EB7C65"/>
    <w:rsid w:val="00EC4D9A"/>
    <w:rsid w:val="00EC56A6"/>
    <w:rsid w:val="00ED6B3E"/>
    <w:rsid w:val="00EE2B0F"/>
    <w:rsid w:val="00EE354C"/>
    <w:rsid w:val="00EF5964"/>
    <w:rsid w:val="00F13EC9"/>
    <w:rsid w:val="00F1684A"/>
    <w:rsid w:val="00F400A8"/>
    <w:rsid w:val="00F42D22"/>
    <w:rsid w:val="00F4691B"/>
    <w:rsid w:val="00F527C9"/>
    <w:rsid w:val="00F53764"/>
    <w:rsid w:val="00F5611B"/>
    <w:rsid w:val="00F66C14"/>
    <w:rsid w:val="00F66D10"/>
    <w:rsid w:val="00F67787"/>
    <w:rsid w:val="00F72524"/>
    <w:rsid w:val="00F73533"/>
    <w:rsid w:val="00F841EE"/>
    <w:rsid w:val="00F847CC"/>
    <w:rsid w:val="00F84D40"/>
    <w:rsid w:val="00F87A1B"/>
    <w:rsid w:val="00FA7E95"/>
    <w:rsid w:val="00FB3B8B"/>
    <w:rsid w:val="00FC1861"/>
    <w:rsid w:val="00FD09A3"/>
    <w:rsid w:val="00FD6DD3"/>
    <w:rsid w:val="00FF7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253FDB"/>
  <w15:docId w15:val="{98F76DC3-13EA-4811-B770-D22C8BC06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z w:val="22"/>
        <w:szCs w:val="22"/>
        <w:lang w:val="en-GB" w:eastAsia="en-GB" w:bidi="ar-SA"/>
      </w:rPr>
    </w:rPrDefault>
    <w:pPrDefault>
      <w:pPr>
        <w:spacing w:before="240" w:after="40"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6B5E"/>
    <w:pPr>
      <w:spacing w:before="0"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Heading2"/>
    <w:link w:val="Heading1Char"/>
    <w:uiPriority w:val="9"/>
    <w:qFormat/>
    <w:rsid w:val="0021794D"/>
    <w:pPr>
      <w:spacing w:before="360" w:after="120"/>
      <w:outlineLvl w:val="0"/>
    </w:pPr>
    <w:rPr>
      <w:rFonts w:eastAsia="Calibri" w:cs="Arial"/>
      <w:color w:val="F4633A"/>
      <w:sz w:val="32"/>
      <w:szCs w:val="44"/>
    </w:rPr>
  </w:style>
  <w:style w:type="paragraph" w:styleId="Heading2">
    <w:name w:val="heading 2"/>
    <w:basedOn w:val="Heading4"/>
    <w:next w:val="Heading3"/>
    <w:link w:val="Heading2Char"/>
    <w:uiPriority w:val="9"/>
    <w:qFormat/>
    <w:rsid w:val="0021794D"/>
    <w:pPr>
      <w:outlineLvl w:val="1"/>
    </w:pPr>
    <w:rPr>
      <w:color w:val="F4633A"/>
      <w:sz w:val="28"/>
    </w:rPr>
  </w:style>
  <w:style w:type="paragraph" w:styleId="Heading3">
    <w:name w:val="heading 3"/>
    <w:next w:val="Heading4"/>
    <w:link w:val="Heading3Char"/>
    <w:uiPriority w:val="9"/>
    <w:qFormat/>
    <w:rsid w:val="0021794D"/>
    <w:pPr>
      <w:spacing w:before="360" w:after="120" w:line="360" w:lineRule="atLeast"/>
      <w:outlineLvl w:val="2"/>
    </w:pPr>
    <w:rPr>
      <w:rFonts w:eastAsia="Calibri"/>
      <w:b/>
      <w:color w:val="515254"/>
      <w:sz w:val="24"/>
      <w:szCs w:val="36"/>
      <w:lang w:eastAsia="en-US"/>
    </w:rPr>
  </w:style>
  <w:style w:type="paragraph" w:styleId="Heading4">
    <w:name w:val="heading 4"/>
    <w:basedOn w:val="Heading3"/>
    <w:next w:val="Normal"/>
    <w:link w:val="Heading4Char"/>
    <w:uiPriority w:val="9"/>
    <w:rsid w:val="0021794D"/>
    <w:pPr>
      <w:outlineLvl w:val="3"/>
    </w:pPr>
    <w:rPr>
      <w:sz w:val="20"/>
      <w:szCs w:val="28"/>
    </w:rPr>
  </w:style>
  <w:style w:type="paragraph" w:styleId="Heading5">
    <w:name w:val="heading 5"/>
    <w:next w:val="Normal"/>
    <w:link w:val="Heading5Char"/>
    <w:uiPriority w:val="9"/>
    <w:qFormat/>
    <w:rsid w:val="0021794D"/>
    <w:pPr>
      <w:spacing w:before="60" w:after="60" w:line="300" w:lineRule="atLeast"/>
      <w:outlineLvl w:val="4"/>
    </w:pPr>
    <w:rPr>
      <w:rFonts w:eastAsia="Calibri"/>
      <w:b/>
      <w:color w:val="515254"/>
      <w:sz w:val="20"/>
      <w:szCs w:val="20"/>
      <w:lang w:eastAsia="en-US"/>
    </w:rPr>
  </w:style>
  <w:style w:type="paragraph" w:styleId="Heading6">
    <w:name w:val="heading 6"/>
    <w:basedOn w:val="Heading5"/>
    <w:next w:val="Normal"/>
    <w:link w:val="Heading6Char"/>
    <w:uiPriority w:val="9"/>
    <w:unhideWhenUsed/>
    <w:rsid w:val="0021794D"/>
    <w:pPr>
      <w:outlineLvl w:val="5"/>
    </w:pPr>
  </w:style>
  <w:style w:type="character" w:default="1" w:styleId="DefaultParagraphFont">
    <w:name w:val="Default Paragraph Font"/>
    <w:uiPriority w:val="1"/>
    <w:semiHidden/>
    <w:unhideWhenUsed/>
    <w:rsid w:val="00106B5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06B5E"/>
  </w:style>
  <w:style w:type="paragraph" w:styleId="Header">
    <w:name w:val="header"/>
    <w:basedOn w:val="Normal"/>
    <w:link w:val="HeaderChar"/>
    <w:uiPriority w:val="99"/>
    <w:rsid w:val="002179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94D"/>
    <w:rPr>
      <w:rFonts w:eastAsiaTheme="minorHAnsi"/>
      <w:color w:val="515254"/>
      <w:sz w:val="24"/>
      <w:lang w:eastAsia="en-US"/>
    </w:rPr>
  </w:style>
  <w:style w:type="paragraph" w:styleId="BalloonText">
    <w:name w:val="Balloon Text"/>
    <w:basedOn w:val="Normal"/>
    <w:link w:val="BalloonTextChar"/>
    <w:uiPriority w:val="99"/>
    <w:semiHidden/>
    <w:unhideWhenUsed/>
    <w:rsid w:val="0021794D"/>
    <w:pPr>
      <w:spacing w:after="0" w:line="240" w:lineRule="auto"/>
    </w:pPr>
    <w:rPr>
      <w:rFonts w:ascii="Tahoma" w:hAnsi="Tahoma" w:cs="Tahoma"/>
      <w:sz w:val="16"/>
      <w:szCs w:val="16"/>
    </w:rPr>
  </w:style>
  <w:style w:type="paragraph" w:customStyle="1" w:styleId="Tabletext">
    <w:name w:val="Table text"/>
    <w:basedOn w:val="Normal"/>
    <w:link w:val="TabletextChar"/>
    <w:qFormat/>
    <w:rsid w:val="0021794D"/>
    <w:pPr>
      <w:spacing w:before="40" w:line="240" w:lineRule="atLeast"/>
    </w:pPr>
    <w:rPr>
      <w:rFonts w:eastAsia="Calibri"/>
      <w:lang w:eastAsia="en-GB"/>
    </w:rPr>
  </w:style>
  <w:style w:type="paragraph" w:customStyle="1" w:styleId="Tabletextbold">
    <w:name w:val="Table text bold"/>
    <w:basedOn w:val="Tabletext"/>
    <w:qFormat/>
    <w:rsid w:val="0021794D"/>
    <w:rPr>
      <w:b/>
    </w:rPr>
  </w:style>
  <w:style w:type="paragraph" w:customStyle="1" w:styleId="Tableheading">
    <w:name w:val="Table heading"/>
    <w:basedOn w:val="Normal"/>
    <w:link w:val="TableheadingChar"/>
    <w:qFormat/>
    <w:rsid w:val="0021794D"/>
    <w:pPr>
      <w:spacing w:before="40" w:line="240" w:lineRule="atLeast"/>
    </w:pPr>
    <w:rPr>
      <w:rFonts w:eastAsia="Calibri"/>
      <w:b/>
      <w:lang w:eastAsia="en-GB"/>
    </w:rPr>
  </w:style>
  <w:style w:type="character" w:customStyle="1" w:styleId="TabletextChar">
    <w:name w:val="Table text Char"/>
    <w:basedOn w:val="DefaultParagraphFont"/>
    <w:link w:val="Tabletext"/>
    <w:rsid w:val="0021794D"/>
    <w:rPr>
      <w:rFonts w:eastAsia="Calibri"/>
      <w:color w:val="515254"/>
      <w:sz w:val="24"/>
    </w:rPr>
  </w:style>
  <w:style w:type="character" w:customStyle="1" w:styleId="TableheadingChar">
    <w:name w:val="Table heading Char"/>
    <w:basedOn w:val="DefaultParagraphFont"/>
    <w:link w:val="Tableheading"/>
    <w:rsid w:val="0021794D"/>
    <w:rPr>
      <w:rFonts w:eastAsia="Calibri"/>
      <w:b/>
      <w:color w:val="515254"/>
      <w:sz w:val="24"/>
    </w:rPr>
  </w:style>
  <w:style w:type="paragraph" w:styleId="Footer">
    <w:name w:val="footer"/>
    <w:basedOn w:val="Normal"/>
    <w:link w:val="FooterChar"/>
    <w:uiPriority w:val="99"/>
    <w:rsid w:val="0021794D"/>
    <w:rPr>
      <w:rFonts w:eastAsia="Calibri"/>
      <w:color w:val="262626"/>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21794D"/>
    <w:rPr>
      <w:rFonts w:eastAsia="Calibri"/>
      <w:color w:val="262626"/>
      <w:sz w:val="24"/>
      <w:szCs w:val="18"/>
      <w:lang w:eastAsia="en-US"/>
      <w14:textFill>
        <w14:solidFill>
          <w14:srgbClr w14:val="262626">
            <w14:lumMod w14:val="85000"/>
            <w14:lumOff w14:val="15000"/>
            <w14:lumMod w14:val="75000"/>
            <w14:lumOff w14:val="25000"/>
          </w14:srgbClr>
        </w14:solidFill>
      </w14:textFill>
    </w:rPr>
  </w:style>
  <w:style w:type="character" w:customStyle="1" w:styleId="Heading4Char">
    <w:name w:val="Heading 4 Char"/>
    <w:basedOn w:val="DefaultParagraphFont"/>
    <w:link w:val="Heading4"/>
    <w:uiPriority w:val="9"/>
    <w:rsid w:val="0021794D"/>
    <w:rPr>
      <w:rFonts w:eastAsia="Calibri"/>
      <w:b/>
      <w:color w:val="515254"/>
      <w:sz w:val="20"/>
      <w:szCs w:val="28"/>
      <w:lang w:eastAsia="en-US"/>
    </w:rPr>
  </w:style>
  <w:style w:type="character" w:customStyle="1" w:styleId="BalloonTextChar">
    <w:name w:val="Balloon Text Char"/>
    <w:basedOn w:val="DefaultParagraphFont"/>
    <w:link w:val="BalloonText"/>
    <w:uiPriority w:val="99"/>
    <w:semiHidden/>
    <w:rsid w:val="0021794D"/>
    <w:rPr>
      <w:rFonts w:ascii="Tahoma" w:eastAsiaTheme="minorHAnsi" w:hAnsi="Tahoma" w:cs="Tahoma"/>
      <w:color w:val="515254"/>
      <w:sz w:val="16"/>
      <w:szCs w:val="16"/>
      <w:lang w:eastAsia="en-US"/>
    </w:rPr>
  </w:style>
  <w:style w:type="paragraph" w:customStyle="1" w:styleId="Bullet">
    <w:name w:val="Bullet"/>
    <w:basedOn w:val="Normal"/>
    <w:link w:val="BulletChar"/>
    <w:qFormat/>
    <w:rsid w:val="0021794D"/>
    <w:pPr>
      <w:numPr>
        <w:numId w:val="7"/>
      </w:numPr>
      <w:ind w:left="567" w:hanging="567"/>
    </w:pPr>
    <w:rPr>
      <w:rFonts w:eastAsia="Calibri"/>
    </w:rPr>
  </w:style>
  <w:style w:type="character" w:customStyle="1" w:styleId="BulletChar">
    <w:name w:val="Bullet Char"/>
    <w:basedOn w:val="DefaultParagraphFont"/>
    <w:link w:val="Bullet"/>
    <w:rsid w:val="0021794D"/>
    <w:rPr>
      <w:rFonts w:eastAsia="Calibri"/>
      <w:color w:val="515254"/>
      <w:sz w:val="24"/>
      <w:lang w:eastAsia="en-US"/>
    </w:rPr>
  </w:style>
  <w:style w:type="paragraph" w:customStyle="1" w:styleId="Exhibitheading">
    <w:name w:val="Exhibit heading"/>
    <w:basedOn w:val="Normal"/>
    <w:next w:val="Normal"/>
    <w:link w:val="ExhibitheadingChar"/>
    <w:qFormat/>
    <w:rsid w:val="0021794D"/>
    <w:pPr>
      <w:spacing w:before="360" w:after="240" w:line="300" w:lineRule="atLeast"/>
    </w:pPr>
    <w:rPr>
      <w:rFonts w:eastAsia="Calibri"/>
      <w:b/>
    </w:rPr>
  </w:style>
  <w:style w:type="character" w:customStyle="1" w:styleId="ExhibitheadingChar">
    <w:name w:val="Exhibit heading Char"/>
    <w:basedOn w:val="DefaultParagraphFont"/>
    <w:link w:val="Exhibitheading"/>
    <w:rsid w:val="0021794D"/>
    <w:rPr>
      <w:rFonts w:eastAsia="Calibri"/>
      <w:b/>
      <w:color w:val="515254"/>
      <w:sz w:val="24"/>
      <w:lang w:eastAsia="en-US"/>
    </w:rPr>
  </w:style>
  <w:style w:type="paragraph" w:customStyle="1" w:styleId="Exhibitsource">
    <w:name w:val="Exhibit source"/>
    <w:basedOn w:val="Normal"/>
    <w:link w:val="ExhibitsourceChar"/>
    <w:qFormat/>
    <w:rsid w:val="0021794D"/>
    <w:pPr>
      <w:spacing w:after="360"/>
    </w:pPr>
    <w:rPr>
      <w:rFonts w:eastAsia="Calibri"/>
    </w:rPr>
  </w:style>
  <w:style w:type="character" w:customStyle="1" w:styleId="ExhibitsourceChar">
    <w:name w:val="Exhibit source Char"/>
    <w:basedOn w:val="DefaultParagraphFont"/>
    <w:link w:val="Exhibitsource"/>
    <w:rsid w:val="0021794D"/>
    <w:rPr>
      <w:rFonts w:eastAsia="Calibri"/>
      <w:color w:val="515254"/>
      <w:sz w:val="24"/>
      <w:lang w:eastAsia="en-US"/>
    </w:rPr>
  </w:style>
  <w:style w:type="paragraph" w:customStyle="1" w:styleId="Exhibitsummary">
    <w:name w:val="Exhibit summary"/>
    <w:basedOn w:val="Normal"/>
    <w:qFormat/>
    <w:rsid w:val="0021794D"/>
    <w:pPr>
      <w:spacing w:after="240"/>
    </w:pPr>
  </w:style>
  <w:style w:type="table" w:customStyle="1" w:styleId="Figuretable">
    <w:name w:val="Figure table"/>
    <w:basedOn w:val="TableNormal"/>
    <w:uiPriority w:val="99"/>
    <w:rsid w:val="0021794D"/>
    <w:pPr>
      <w:spacing w:before="60" w:after="0" w:line="240" w:lineRule="auto"/>
    </w:pPr>
    <w:rPr>
      <w:rFonts w:eastAsia="Calibri"/>
      <w:color w:val="262626" w:themeColor="text1" w:themeTint="D9"/>
      <w:sz w:val="20"/>
      <w:szCs w:val="20"/>
    </w:rPr>
    <w:tblPr/>
    <w:tcPr>
      <w:shd w:val="clear" w:color="auto" w:fill="auto"/>
    </w:tc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paragraph" w:styleId="FootnoteText">
    <w:name w:val="footnote text"/>
    <w:basedOn w:val="Normal"/>
    <w:link w:val="FootnoteTextChar"/>
    <w:uiPriority w:val="99"/>
    <w:semiHidden/>
    <w:unhideWhenUsed/>
    <w:rsid w:val="0021794D"/>
    <w:pPr>
      <w:spacing w:line="240" w:lineRule="atLeast"/>
    </w:pPr>
    <w:rPr>
      <w:color w:val="B01717"/>
    </w:rPr>
  </w:style>
  <w:style w:type="character" w:customStyle="1" w:styleId="FootnoteTextChar">
    <w:name w:val="Footnote Text Char"/>
    <w:basedOn w:val="DefaultParagraphFont"/>
    <w:link w:val="FootnoteText"/>
    <w:uiPriority w:val="99"/>
    <w:semiHidden/>
    <w:rsid w:val="0021794D"/>
    <w:rPr>
      <w:rFonts w:eastAsiaTheme="minorHAnsi"/>
      <w:color w:val="B01717"/>
      <w:sz w:val="24"/>
      <w:lang w:eastAsia="en-US"/>
    </w:rPr>
  </w:style>
  <w:style w:type="paragraph" w:customStyle="1" w:styleId="FootnoteText1">
    <w:name w:val="Footnote Text1"/>
    <w:basedOn w:val="FootnoteText"/>
    <w:qFormat/>
    <w:rsid w:val="0021794D"/>
    <w:rPr>
      <w:color w:val="515254"/>
    </w:rPr>
  </w:style>
  <w:style w:type="table" w:styleId="GridTable5Dark-Accent2">
    <w:name w:val="Grid Table 5 Dark Accent 2"/>
    <w:basedOn w:val="TableNormal"/>
    <w:uiPriority w:val="50"/>
    <w:rsid w:val="0021794D"/>
    <w:pPr>
      <w:spacing w:before="60" w:after="0" w:line="240" w:lineRule="auto"/>
    </w:pPr>
    <w:rPr>
      <w:rFonts w:eastAsiaTheme="minorHAnsi" w:cstheme="minorBidi"/>
      <w:sz w:val="20"/>
      <w:szCs w:val="20"/>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21794D"/>
    <w:rPr>
      <w:rFonts w:eastAsia="Calibri" w:cs="Arial"/>
      <w:color w:val="F4633A"/>
      <w:sz w:val="32"/>
      <w:szCs w:val="44"/>
      <w:lang w:eastAsia="en-US"/>
    </w:rPr>
  </w:style>
  <w:style w:type="character" w:customStyle="1" w:styleId="Heading2Char">
    <w:name w:val="Heading 2 Char"/>
    <w:basedOn w:val="DefaultParagraphFont"/>
    <w:link w:val="Heading2"/>
    <w:uiPriority w:val="9"/>
    <w:rsid w:val="0021794D"/>
    <w:rPr>
      <w:rFonts w:eastAsia="Calibri"/>
      <w:b/>
      <w:color w:val="F4633A"/>
      <w:sz w:val="28"/>
      <w:szCs w:val="28"/>
      <w:lang w:eastAsia="en-US"/>
    </w:rPr>
  </w:style>
  <w:style w:type="character" w:customStyle="1" w:styleId="Heading3Char">
    <w:name w:val="Heading 3 Char"/>
    <w:basedOn w:val="DefaultParagraphFont"/>
    <w:link w:val="Heading3"/>
    <w:uiPriority w:val="9"/>
    <w:rsid w:val="0021794D"/>
    <w:rPr>
      <w:rFonts w:eastAsia="Calibri"/>
      <w:b/>
      <w:color w:val="515254"/>
      <w:sz w:val="24"/>
      <w:szCs w:val="36"/>
      <w:lang w:eastAsia="en-US"/>
    </w:rPr>
  </w:style>
  <w:style w:type="character" w:customStyle="1" w:styleId="Heading5Char">
    <w:name w:val="Heading 5 Char"/>
    <w:basedOn w:val="DefaultParagraphFont"/>
    <w:link w:val="Heading5"/>
    <w:uiPriority w:val="9"/>
    <w:rsid w:val="0021794D"/>
    <w:rPr>
      <w:rFonts w:eastAsia="Calibri"/>
      <w:b/>
      <w:color w:val="515254"/>
      <w:sz w:val="20"/>
      <w:szCs w:val="20"/>
      <w:lang w:eastAsia="en-US"/>
    </w:rPr>
  </w:style>
  <w:style w:type="character" w:customStyle="1" w:styleId="Heading6Char">
    <w:name w:val="Heading 6 Char"/>
    <w:basedOn w:val="DefaultParagraphFont"/>
    <w:link w:val="Heading6"/>
    <w:uiPriority w:val="9"/>
    <w:rsid w:val="0021794D"/>
    <w:rPr>
      <w:rFonts w:eastAsia="Calibri"/>
      <w:b/>
      <w:color w:val="515254"/>
      <w:sz w:val="20"/>
      <w:szCs w:val="20"/>
      <w:lang w:eastAsia="en-US"/>
    </w:rPr>
  </w:style>
  <w:style w:type="character" w:styleId="Hyperlink">
    <w:name w:val="Hyperlink"/>
    <w:basedOn w:val="DefaultParagraphFont"/>
    <w:uiPriority w:val="99"/>
    <w:unhideWhenUsed/>
    <w:rsid w:val="0021794D"/>
    <w:rPr>
      <w:color w:val="515254"/>
      <w:u w:val="single" w:color="F4633A"/>
    </w:rPr>
  </w:style>
  <w:style w:type="character" w:styleId="PlaceholderText">
    <w:name w:val="Placeholder Text"/>
    <w:basedOn w:val="DefaultParagraphFont"/>
    <w:uiPriority w:val="99"/>
    <w:semiHidden/>
    <w:rsid w:val="0021794D"/>
    <w:rPr>
      <w:color w:val="808080"/>
    </w:rPr>
  </w:style>
  <w:style w:type="paragraph" w:customStyle="1" w:styleId="Sub-bullet">
    <w:name w:val="Sub-bullet"/>
    <w:basedOn w:val="Normal"/>
    <w:link w:val="Sub-bulletChar"/>
    <w:qFormat/>
    <w:rsid w:val="0021794D"/>
    <w:pPr>
      <w:numPr>
        <w:numId w:val="8"/>
      </w:numPr>
      <w:ind w:left="1134"/>
    </w:pPr>
    <w:rPr>
      <w:rFonts w:eastAsia="Calibri"/>
    </w:rPr>
  </w:style>
  <w:style w:type="character" w:customStyle="1" w:styleId="Sub-bulletChar">
    <w:name w:val="Sub-bullet Char"/>
    <w:basedOn w:val="DefaultParagraphFont"/>
    <w:link w:val="Sub-bullet"/>
    <w:rsid w:val="0021794D"/>
    <w:rPr>
      <w:rFonts w:eastAsia="Calibri"/>
      <w:color w:val="515254"/>
      <w:sz w:val="24"/>
      <w:lang w:eastAsia="en-US"/>
    </w:rPr>
  </w:style>
  <w:style w:type="paragraph" w:customStyle="1" w:styleId="Tablebullet">
    <w:name w:val="Table bullet"/>
    <w:basedOn w:val="Normal"/>
    <w:link w:val="TablebulletChar"/>
    <w:qFormat/>
    <w:rsid w:val="0021794D"/>
    <w:pPr>
      <w:numPr>
        <w:numId w:val="11"/>
      </w:numPr>
      <w:spacing w:before="40" w:line="240" w:lineRule="atLeast"/>
    </w:pPr>
    <w:rPr>
      <w:rFonts w:eastAsia="Calibri"/>
      <w:lang w:eastAsia="en-GB"/>
    </w:rPr>
  </w:style>
  <w:style w:type="character" w:customStyle="1" w:styleId="TablebulletChar">
    <w:name w:val="Table bullet Char"/>
    <w:basedOn w:val="DefaultParagraphFont"/>
    <w:link w:val="Tablebullet"/>
    <w:rsid w:val="0021794D"/>
    <w:rPr>
      <w:rFonts w:eastAsia="Calibri"/>
      <w:color w:val="515254"/>
      <w:sz w:val="24"/>
    </w:rPr>
  </w:style>
  <w:style w:type="table" w:styleId="TableGrid">
    <w:name w:val="Table Grid"/>
    <w:basedOn w:val="TableNormal"/>
    <w:uiPriority w:val="59"/>
    <w:rsid w:val="0021794D"/>
    <w:pPr>
      <w:spacing w:before="60" w:after="0" w:line="240" w:lineRule="auto"/>
    </w:pPr>
    <w:rPr>
      <w:rFonts w:eastAsiaTheme="minorHAnsi" w:cstheme="minorBidi"/>
      <w:sz w:val="20"/>
      <w:szCs w:val="20"/>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sub-bullet">
    <w:name w:val="Table sub-bullet"/>
    <w:basedOn w:val="Normal"/>
    <w:link w:val="Tablesub-bulletChar"/>
    <w:qFormat/>
    <w:rsid w:val="0021794D"/>
    <w:pPr>
      <w:numPr>
        <w:numId w:val="12"/>
      </w:numPr>
      <w:tabs>
        <w:tab w:val="left" w:pos="567"/>
      </w:tabs>
      <w:spacing w:before="40" w:line="240" w:lineRule="atLeast"/>
      <w:ind w:left="714" w:hanging="357"/>
    </w:pPr>
    <w:rPr>
      <w:rFonts w:eastAsia="Calibri"/>
      <w:lang w:eastAsia="en-GB"/>
    </w:rPr>
  </w:style>
  <w:style w:type="character" w:customStyle="1" w:styleId="Tablesub-bulletChar">
    <w:name w:val="Table sub-bullet Char"/>
    <w:basedOn w:val="DefaultParagraphFont"/>
    <w:link w:val="Tablesub-bullet"/>
    <w:rsid w:val="0021794D"/>
    <w:rPr>
      <w:rFonts w:eastAsia="Calibri"/>
      <w:color w:val="515254"/>
      <w:sz w:val="24"/>
    </w:rPr>
  </w:style>
  <w:style w:type="paragraph" w:customStyle="1" w:styleId="APrecommendationbullet">
    <w:name w:val="AP recommendation bullet"/>
    <w:basedOn w:val="Normal"/>
    <w:qFormat/>
    <w:rsid w:val="0021794D"/>
    <w:pPr>
      <w:numPr>
        <w:numId w:val="21"/>
      </w:numPr>
      <w:tabs>
        <w:tab w:val="left" w:pos="737"/>
      </w:tabs>
      <w:spacing w:before="40" w:line="240" w:lineRule="atLeast"/>
    </w:pPr>
    <w:rPr>
      <w:rFonts w:cs="Arial"/>
    </w:rPr>
  </w:style>
  <w:style w:type="paragraph" w:customStyle="1" w:styleId="APrecommendationsub-bullet">
    <w:name w:val="AP recommendation sub-bullet"/>
    <w:basedOn w:val="Normal"/>
    <w:qFormat/>
    <w:rsid w:val="0021794D"/>
    <w:pPr>
      <w:numPr>
        <w:numId w:val="22"/>
      </w:numPr>
      <w:tabs>
        <w:tab w:val="left" w:pos="1021"/>
      </w:tabs>
      <w:spacing w:before="40" w:line="240" w:lineRule="atLeast"/>
    </w:pPr>
    <w:rPr>
      <w:rFonts w:eastAsia="Calibri"/>
      <w:szCs w:val="20"/>
      <w:lang w:eastAsia="en-GB"/>
    </w:rPr>
  </w:style>
  <w:style w:type="paragraph" w:customStyle="1" w:styleId="APrecommendationtext">
    <w:name w:val="AP recommendation text"/>
    <w:basedOn w:val="Normal"/>
    <w:qFormat/>
    <w:rsid w:val="0021794D"/>
    <w:pPr>
      <w:tabs>
        <w:tab w:val="left" w:pos="454"/>
      </w:tabs>
      <w:spacing w:before="40" w:line="240" w:lineRule="atLeast"/>
      <w:ind w:left="454" w:hanging="454"/>
    </w:pPr>
    <w:rPr>
      <w:rFonts w:eastAsia="Calibri"/>
      <w:lang w:eastAsia="en-GB"/>
    </w:rPr>
  </w:style>
  <w:style w:type="paragraph" w:customStyle="1" w:styleId="Appendixbullet">
    <w:name w:val="Appendix bullet"/>
    <w:basedOn w:val="Normal"/>
    <w:qFormat/>
    <w:rsid w:val="0021794D"/>
    <w:pPr>
      <w:numPr>
        <w:numId w:val="19"/>
      </w:numPr>
      <w:ind w:left="567" w:hanging="567"/>
    </w:pPr>
  </w:style>
  <w:style w:type="paragraph" w:customStyle="1" w:styleId="Appendixsub-bullet">
    <w:name w:val="Appendix sub-bullet"/>
    <w:basedOn w:val="Normal"/>
    <w:qFormat/>
    <w:rsid w:val="0021794D"/>
    <w:pPr>
      <w:numPr>
        <w:numId w:val="20"/>
      </w:numPr>
    </w:pPr>
  </w:style>
  <w:style w:type="paragraph" w:customStyle="1" w:styleId="Appendixtext">
    <w:name w:val="Appendix text"/>
    <w:basedOn w:val="Normal"/>
    <w:qFormat/>
    <w:rsid w:val="0021794D"/>
  </w:style>
  <w:style w:type="character" w:styleId="FootnoteReference">
    <w:name w:val="footnote reference"/>
    <w:basedOn w:val="DefaultParagraphFont"/>
    <w:uiPriority w:val="99"/>
    <w:rsid w:val="0021794D"/>
    <w:rPr>
      <w:color w:val="515254"/>
      <w:vertAlign w:val="superscript"/>
    </w:rPr>
  </w:style>
  <w:style w:type="paragraph" w:customStyle="1" w:styleId="Numberedtext">
    <w:name w:val="Numbered text"/>
    <w:basedOn w:val="Normal"/>
    <w:link w:val="NumberedtextChar"/>
    <w:qFormat/>
    <w:rsid w:val="0021794D"/>
    <w:pPr>
      <w:numPr>
        <w:numId w:val="32"/>
      </w:numPr>
    </w:pPr>
    <w:rPr>
      <w:rFonts w:eastAsia="Calibri" w:cs="Arial"/>
    </w:rPr>
  </w:style>
  <w:style w:type="character" w:customStyle="1" w:styleId="NumberedtextChar">
    <w:name w:val="Numbered text Char"/>
    <w:basedOn w:val="DefaultParagraphFont"/>
    <w:link w:val="Numberedtext"/>
    <w:rsid w:val="0021794D"/>
    <w:rPr>
      <w:rFonts w:eastAsia="Calibri" w:cs="Arial"/>
      <w:color w:val="515254"/>
      <w:sz w:val="24"/>
      <w:lang w:eastAsia="en-US"/>
    </w:rPr>
  </w:style>
  <w:style w:type="paragraph" w:customStyle="1" w:styleId="Recommendationbullet">
    <w:name w:val="Recommendation bullet"/>
    <w:basedOn w:val="Normal"/>
    <w:qFormat/>
    <w:rsid w:val="0021794D"/>
    <w:pPr>
      <w:numPr>
        <w:numId w:val="27"/>
      </w:numPr>
      <w:tabs>
        <w:tab w:val="left" w:pos="1134"/>
      </w:tabs>
      <w:spacing w:before="40" w:line="260" w:lineRule="atLeast"/>
    </w:pPr>
  </w:style>
  <w:style w:type="paragraph" w:customStyle="1" w:styleId="Recommendationheading">
    <w:name w:val="Recommendation heading"/>
    <w:basedOn w:val="Tabletextbold"/>
    <w:qFormat/>
    <w:rsid w:val="0021794D"/>
    <w:pPr>
      <w:spacing w:before="60" w:after="60" w:line="260" w:lineRule="atLeast"/>
    </w:pPr>
  </w:style>
  <w:style w:type="paragraph" w:customStyle="1" w:styleId="Recommendationsub-bullet">
    <w:name w:val="Recommendation sub-bullet"/>
    <w:basedOn w:val="Normal"/>
    <w:qFormat/>
    <w:rsid w:val="0021794D"/>
    <w:pPr>
      <w:numPr>
        <w:numId w:val="28"/>
      </w:numPr>
      <w:tabs>
        <w:tab w:val="left" w:pos="1701"/>
      </w:tabs>
      <w:spacing w:before="40" w:line="260" w:lineRule="atLeast"/>
    </w:pPr>
    <w:rPr>
      <w:rFonts w:eastAsia="Calibri"/>
      <w:lang w:eastAsia="en-GB"/>
    </w:rPr>
  </w:style>
  <w:style w:type="paragraph" w:customStyle="1" w:styleId="Recommendationtext">
    <w:name w:val="Recommendation text"/>
    <w:basedOn w:val="Tabletext"/>
    <w:qFormat/>
    <w:rsid w:val="0021794D"/>
    <w:pPr>
      <w:tabs>
        <w:tab w:val="left" w:pos="567"/>
      </w:tabs>
      <w:spacing w:before="60" w:after="60" w:line="260" w:lineRule="atLeast"/>
      <w:ind w:left="567" w:hanging="567"/>
    </w:pPr>
  </w:style>
  <w:style w:type="table" w:customStyle="1" w:styleId="NewTextTable">
    <w:name w:val="New Text Table"/>
    <w:basedOn w:val="TableNormal"/>
    <w:uiPriority w:val="99"/>
    <w:rsid w:val="0021794D"/>
    <w:pPr>
      <w:spacing w:before="40" w:line="240" w:lineRule="atLeast"/>
    </w:pPr>
    <w:rPr>
      <w:rFonts w:eastAsiaTheme="minorHAnsi" w:cstheme="minorBidi"/>
      <w:color w:val="515254"/>
      <w:sz w:val="20"/>
      <w:szCs w:val="20"/>
      <w:lang w:eastAsia="en-US"/>
    </w:rPr>
    <w:tblPr>
      <w:tblBorders>
        <w:insideH w:val="single" w:sz="8" w:space="0" w:color="F4633A"/>
        <w:insideV w:val="single" w:sz="8" w:space="0" w:color="F4633A"/>
      </w:tblBorders>
    </w:tblPr>
    <w:tcPr>
      <w:shd w:val="clear" w:color="auto" w:fill="F2F2F2"/>
      <w:tcMar>
        <w:top w:w="227" w:type="dxa"/>
        <w:left w:w="227" w:type="dxa"/>
        <w:bottom w:w="227" w:type="dxa"/>
        <w:right w:w="227" w:type="dxa"/>
      </w:tcMar>
    </w:tcPr>
  </w:style>
  <w:style w:type="table" w:styleId="TableGridLight">
    <w:name w:val="Grid Table Light"/>
    <w:basedOn w:val="TableNormal"/>
    <w:uiPriority w:val="40"/>
    <w:rsid w:val="002179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exttable">
    <w:name w:val="Text table"/>
    <w:basedOn w:val="TableNormal"/>
    <w:uiPriority w:val="99"/>
    <w:qFormat/>
    <w:rsid w:val="0021794D"/>
    <w:pPr>
      <w:spacing w:before="60" w:after="0" w:line="240" w:lineRule="auto"/>
    </w:pPr>
    <w:rPr>
      <w:rFonts w:eastAsia="Calibri"/>
      <w:color w:val="262626" w:themeColor="text1" w:themeTint="D9"/>
      <w:sz w:val="20"/>
      <w:szCs w:val="20"/>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paragraph" w:customStyle="1" w:styleId="TableText0">
    <w:name w:val="Table Text"/>
    <w:basedOn w:val="Normal"/>
    <w:rsid w:val="00841340"/>
    <w:pPr>
      <w:spacing w:after="0" w:line="240" w:lineRule="auto"/>
      <w:ind w:right="142"/>
    </w:pPr>
    <w:rPr>
      <w:rFonts w:ascii="Garamond" w:hAnsi="Garamond"/>
      <w:sz w:val="22"/>
    </w:rPr>
  </w:style>
  <w:style w:type="paragraph" w:styleId="Revision">
    <w:name w:val="Revision"/>
    <w:hidden/>
    <w:uiPriority w:val="99"/>
    <w:semiHidden/>
    <w:rsid w:val="008C078E"/>
    <w:pPr>
      <w:spacing w:before="0" w:after="0" w:line="240" w:lineRule="auto"/>
    </w:pPr>
    <w:rPr>
      <w:rFonts w:eastAsiaTheme="minorHAnsi"/>
      <w:color w:val="515254"/>
      <w:sz w:val="24"/>
      <w:lang w:eastAsia="en-US"/>
    </w:rPr>
  </w:style>
  <w:style w:type="table" w:styleId="GridTable1Light-Accent2">
    <w:name w:val="Grid Table 1 Light Accent 2"/>
    <w:basedOn w:val="TableNormal"/>
    <w:uiPriority w:val="46"/>
    <w:rsid w:val="005E77B0"/>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1D1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28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A4479C-AE7E-4989-87CF-BB8BFB4DEE8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6ABD445518A43B3AC9E2170FDF38C" ma:contentTypeVersion="18" ma:contentTypeDescription="Create a new document." ma:contentTypeScope="" ma:versionID="c8adf6ea3694e157ccf8b5ce50be1cd8">
  <xsd:schema xmlns:xsd="http://www.w3.org/2001/XMLSchema" xmlns:xs="http://www.w3.org/2001/XMLSchema" xmlns:p="http://schemas.microsoft.com/office/2006/metadata/properties" xmlns:ns2="4530b401-02f1-4e72-a7f4-254a04188f7c" xmlns:ns3="955c92a2-ec27-403e-862c-d2c4f2cbdd48" targetNamespace="http://schemas.microsoft.com/office/2006/metadata/properties" ma:root="true" ma:fieldsID="58fa8bd5c4ec90f3debe9df589f1502f" ns2:_="" ns3:_="">
    <xsd:import namespace="4530b401-02f1-4e72-a7f4-254a04188f7c"/>
    <xsd:import namespace="955c92a2-ec27-403e-862c-d2c4f2cbdd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b401-02f1-4e72-a7f4-254a0418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1789b42-5f09-4cdd-b8d4-d1e110464f3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c92a2-ec27-403e-862c-d2c4f2cbdd4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f60ad0-3d39-4597-98b9-340ac570dec0}" ma:internalName="TaxCatchAll" ma:showField="CatchAllData" ma:web="955c92a2-ec27-403e-862c-d2c4f2cbdd4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30b401-02f1-4e72-a7f4-254a04188f7c">
      <Terms xmlns="http://schemas.microsoft.com/office/infopath/2007/PartnerControls"/>
    </lcf76f155ced4ddcb4097134ff3c332f>
    <TaxCatchAll xmlns="955c92a2-ec27-403e-862c-d2c4f2cbdd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8191F-684C-4018-9636-78D729674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b401-02f1-4e72-a7f4-254a04188f7c"/>
    <ds:schemaRef ds:uri="955c92a2-ec27-403e-862c-d2c4f2cbd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EC992A-32B4-4F2F-B810-6D1A7A1C7CD9}">
  <ds:schemaRefs>
    <ds:schemaRef ds:uri="http://schemas.microsoft.com/office/2006/metadata/properties"/>
    <ds:schemaRef ds:uri="http://schemas.microsoft.com/office/infopath/2007/PartnerControls"/>
    <ds:schemaRef ds:uri="4530b401-02f1-4e72-a7f4-254a04188f7c"/>
    <ds:schemaRef ds:uri="955c92a2-ec27-403e-862c-d2c4f2cbdd48"/>
  </ds:schemaRefs>
</ds:datastoreItem>
</file>

<file path=customXml/itemProps3.xml><?xml version="1.0" encoding="utf-8"?>
<ds:datastoreItem xmlns:ds="http://schemas.openxmlformats.org/officeDocument/2006/customXml" ds:itemID="{F516B29B-4BDA-437B-B1EB-09E29C205AE1}">
  <ds:schemaRefs>
    <ds:schemaRef ds:uri="http://schemas.microsoft.com/sharepoint/v3/contenttype/forms"/>
  </ds:schemaRefs>
</ds:datastoreItem>
</file>

<file path=customXml/itemProps4.xml><?xml version="1.0" encoding="utf-8"?>
<ds:datastoreItem xmlns:ds="http://schemas.openxmlformats.org/officeDocument/2006/customXml" ds:itemID="{BA032D4E-5D84-4D30-94ED-B7F0E2572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Letter Template No Letterhead</vt:lpstr>
    </vt:vector>
  </TitlesOfParts>
  <Company>WAO</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Template No Letterhead</dc:title>
  <dc:creator>Deryck Evans</dc:creator>
  <cp:lastModifiedBy>miles matile</cp:lastModifiedBy>
  <cp:revision>4</cp:revision>
  <cp:lastPrinted>2024-08-19T11:18:00Z</cp:lastPrinted>
  <dcterms:created xsi:type="dcterms:W3CDTF">2024-08-19T10:44:00Z</dcterms:created>
  <dcterms:modified xsi:type="dcterms:W3CDTF">2024-08-19T11:27:00Z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0x010100AA56ABD445518A43B3AC9E2170FDF38C</vt:lpwstr>
  </property>
  <property fmtid="{D5CDD505-2E9C-101B-9397-08002B2CF9AE}" pid="3" name="Order">
    <vt:r8>2821400</vt:r8>
  </property>
  <property fmtid="{D5CDD505-2E9C-101B-9397-08002B2CF9AE}" pid="4" name="MediaServiceImageTags">
    <vt:lpwstr/>
  </property>
</Properties>
</file>